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D257" w14:textId="28C29794" w:rsidR="00C33689" w:rsidRDefault="00255A8A" w:rsidP="00C33689">
      <w:pPr>
        <w:tabs>
          <w:tab w:val="left" w:pos="720"/>
          <w:tab w:val="left" w:pos="999"/>
          <w:tab w:val="left" w:pos="1440"/>
        </w:tabs>
        <w:jc w:val="center"/>
        <w:rPr>
          <w:rFonts w:cs="Times New Roman"/>
          <w:b/>
          <w:bCs/>
          <w:szCs w:val="28"/>
        </w:rPr>
      </w:pPr>
      <w:r w:rsidRPr="00C33689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anchor distT="0" distB="0" distL="114300" distR="114300" simplePos="0" relativeHeight="251661312" behindDoc="1" locked="0" layoutInCell="1" allowOverlap="1" wp14:anchorId="7E445AAF" wp14:editId="0488AF08">
            <wp:simplePos x="0" y="0"/>
            <wp:positionH relativeFrom="margin">
              <wp:align>right</wp:align>
            </wp:positionH>
            <wp:positionV relativeFrom="paragraph">
              <wp:posOffset>74410</wp:posOffset>
            </wp:positionV>
            <wp:extent cx="6561859" cy="8944404"/>
            <wp:effectExtent l="19050" t="19050" r="10795" b="9525"/>
            <wp:wrapNone/>
            <wp:docPr id="4" name="Picture 4" descr="khung d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hung do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859" cy="8944404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EBB73" w14:textId="2E34558C" w:rsidR="00255A8A" w:rsidRDefault="00255A8A" w:rsidP="00C33689">
      <w:pPr>
        <w:tabs>
          <w:tab w:val="left" w:pos="720"/>
          <w:tab w:val="left" w:pos="999"/>
          <w:tab w:val="left" w:pos="14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3D53F5" w14:textId="63A076A2" w:rsidR="00C33689" w:rsidRPr="00C33689" w:rsidRDefault="00C33689" w:rsidP="00C33689">
      <w:pPr>
        <w:tabs>
          <w:tab w:val="left" w:pos="720"/>
          <w:tab w:val="left" w:pos="999"/>
          <w:tab w:val="left" w:pos="144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3689">
        <w:rPr>
          <w:rFonts w:ascii="Times New Roman" w:hAnsi="Times New Roman" w:cs="Times New Roman"/>
          <w:b/>
          <w:bCs/>
          <w:sz w:val="26"/>
          <w:szCs w:val="26"/>
        </w:rPr>
        <w:t>ĐẠI HỌC QUỐC GIA HÀ NỘI</w:t>
      </w:r>
    </w:p>
    <w:p w14:paraId="34CAEAB8" w14:textId="77777777" w:rsidR="00C33689" w:rsidRPr="00C33689" w:rsidRDefault="00C33689" w:rsidP="00C336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33689">
        <w:rPr>
          <w:rFonts w:ascii="Times New Roman" w:hAnsi="Times New Roman" w:cs="Times New Roman"/>
          <w:b/>
          <w:bCs/>
          <w:sz w:val="26"/>
          <w:szCs w:val="26"/>
        </w:rPr>
        <w:t>TRƯỜNG ĐẠI HỌC GIÁO DỤC</w:t>
      </w:r>
    </w:p>
    <w:p w14:paraId="679B737A" w14:textId="77777777" w:rsidR="00C33689" w:rsidRPr="00C33689" w:rsidRDefault="00C33689" w:rsidP="00C33689">
      <w:pPr>
        <w:jc w:val="center"/>
        <w:rPr>
          <w:rFonts w:ascii="Times New Roman" w:hAnsi="Times New Roman" w:cs="Times New Roman"/>
          <w:sz w:val="26"/>
          <w:szCs w:val="26"/>
        </w:rPr>
      </w:pPr>
      <w:r w:rsidRPr="00C33689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anchor distT="0" distB="0" distL="114300" distR="114300" simplePos="0" relativeHeight="251660288" behindDoc="0" locked="0" layoutInCell="1" allowOverlap="1" wp14:anchorId="09E90F75" wp14:editId="4D02C17D">
            <wp:simplePos x="0" y="0"/>
            <wp:positionH relativeFrom="margin">
              <wp:align>center</wp:align>
            </wp:positionH>
            <wp:positionV relativeFrom="paragraph">
              <wp:posOffset>202891</wp:posOffset>
            </wp:positionV>
            <wp:extent cx="1974850" cy="2317750"/>
            <wp:effectExtent l="0" t="0" r="6350" b="6350"/>
            <wp:wrapTopAndBottom/>
            <wp:docPr id="1" name="Picture 1" descr="C:\Users\hp\AppData\Local\Microsoft\Windows\Temporary Internet Files\Content.MSO\160856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MSO\160856F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E73AC" w14:textId="77777777" w:rsidR="00C33689" w:rsidRDefault="00C33689" w:rsidP="00C336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14:paraId="51A9F8F8" w14:textId="6D799D25" w:rsidR="00C33689" w:rsidRPr="00C33689" w:rsidRDefault="00C33689" w:rsidP="00C3368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33689">
        <w:rPr>
          <w:rFonts w:ascii="Times New Roman" w:hAnsi="Times New Roman" w:cs="Times New Roman"/>
          <w:b/>
          <w:sz w:val="40"/>
          <w:szCs w:val="40"/>
          <w:lang w:val="en-US"/>
        </w:rPr>
        <w:t xml:space="preserve">HỌC PHẦN </w:t>
      </w:r>
    </w:p>
    <w:p w14:paraId="00C12048" w14:textId="77777777" w:rsidR="00C33689" w:rsidRPr="00C33689" w:rsidRDefault="00C33689" w:rsidP="00C3368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002A00" w14:textId="4BD214E0" w:rsidR="00C33689" w:rsidRPr="00C33689" w:rsidRDefault="00C33689" w:rsidP="00C33689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PHƯƠNG TIỆN DẠY HỌC VẬT LÍ </w:t>
      </w:r>
      <w:r w:rsidR="0009297E">
        <w:rPr>
          <w:b/>
          <w:bCs/>
          <w:color w:val="000000"/>
          <w:sz w:val="26"/>
          <w:szCs w:val="26"/>
        </w:rPr>
        <w:t>Ở TRƯỜNG PHỔ THÔNG</w:t>
      </w:r>
    </w:p>
    <w:p w14:paraId="7D57EC2F" w14:textId="77777777" w:rsidR="00C33689" w:rsidRPr="00C33689" w:rsidRDefault="00C33689" w:rsidP="00C33689">
      <w:pPr>
        <w:tabs>
          <w:tab w:val="left" w:pos="4160"/>
        </w:tabs>
        <w:rPr>
          <w:rFonts w:ascii="Times New Roman" w:hAnsi="Times New Roman" w:cs="Times New Roman"/>
          <w:sz w:val="26"/>
          <w:szCs w:val="26"/>
        </w:rPr>
      </w:pPr>
      <w:r w:rsidRPr="00C33689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9772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62"/>
      </w:tblGrid>
      <w:tr w:rsidR="00C33689" w:rsidRPr="00C33689" w14:paraId="7C8AB1CA" w14:textId="77777777" w:rsidTr="002357A1">
        <w:tc>
          <w:tcPr>
            <w:tcW w:w="3510" w:type="dxa"/>
          </w:tcPr>
          <w:p w14:paraId="310CB688" w14:textId="7CFA9C7B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C34D68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3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Giảng viên hướng dẫn</w:t>
            </w:r>
          </w:p>
        </w:tc>
        <w:tc>
          <w:tcPr>
            <w:tcW w:w="6262" w:type="dxa"/>
          </w:tcPr>
          <w:p w14:paraId="127D6BFF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4F92CD2A" w14:textId="1D38876A" w:rsid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PGS. TS. Lê Thị Thu Hiền </w:t>
            </w:r>
          </w:p>
          <w:p w14:paraId="6804151E" w14:textId="77777777" w:rsid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TS. Nguyễn Thị Lan Ngọc </w:t>
            </w:r>
          </w:p>
          <w:p w14:paraId="70A4C79C" w14:textId="247B327F" w:rsidR="0009297E" w:rsidRPr="00C33689" w:rsidRDefault="0009297E" w:rsidP="0009297E">
            <w:pPr>
              <w:tabs>
                <w:tab w:val="left" w:pos="249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C33689" w:rsidRPr="00C33689" w14:paraId="03A60CE0" w14:textId="77777777" w:rsidTr="002357A1">
        <w:trPr>
          <w:trHeight w:val="783"/>
        </w:trPr>
        <w:tc>
          <w:tcPr>
            <w:tcW w:w="3510" w:type="dxa"/>
          </w:tcPr>
          <w:p w14:paraId="6284CAB5" w14:textId="7A1576CB" w:rsidR="00C33689" w:rsidRPr="0009297E" w:rsidRDefault="0009297E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Mã học phần </w:t>
            </w:r>
          </w:p>
          <w:p w14:paraId="638ADA12" w14:textId="77777777" w:rsidR="0009297E" w:rsidRDefault="0009297E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B615E4B" w14:textId="1D4462B1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3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viên</w:t>
            </w:r>
          </w:p>
        </w:tc>
        <w:tc>
          <w:tcPr>
            <w:tcW w:w="6262" w:type="dxa"/>
          </w:tcPr>
          <w:p w14:paraId="016B233D" w14:textId="5841C5C6" w:rsidR="00C33689" w:rsidRDefault="0009297E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TMT 2024</w:t>
            </w:r>
          </w:p>
          <w:p w14:paraId="6E4D0EF9" w14:textId="77777777" w:rsidR="0009297E" w:rsidRPr="0009297E" w:rsidRDefault="0009297E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14:paraId="06339349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3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Nguyễn Thị Thanh Thảo </w:t>
            </w:r>
          </w:p>
        </w:tc>
      </w:tr>
      <w:tr w:rsidR="00C33689" w:rsidRPr="00C33689" w14:paraId="48616C0A" w14:textId="77777777" w:rsidTr="002357A1">
        <w:tc>
          <w:tcPr>
            <w:tcW w:w="3510" w:type="dxa"/>
          </w:tcPr>
          <w:p w14:paraId="14489293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F2BD783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3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6262" w:type="dxa"/>
          </w:tcPr>
          <w:p w14:paraId="0FF79742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726A36" w14:textId="77777777" w:rsidR="00C33689" w:rsidRPr="00C33689" w:rsidRDefault="00C33689" w:rsidP="00C33689">
            <w:pPr>
              <w:tabs>
                <w:tab w:val="left" w:pos="2490"/>
              </w:tabs>
              <w:spacing w:line="360" w:lineRule="auto"/>
              <w:ind w:left="2465" w:hanging="169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336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21010237</w:t>
            </w:r>
          </w:p>
        </w:tc>
      </w:tr>
    </w:tbl>
    <w:p w14:paraId="5C7A8DFA" w14:textId="77777777" w:rsidR="00C33689" w:rsidRPr="00C33689" w:rsidRDefault="00C33689" w:rsidP="00C33689">
      <w:pPr>
        <w:pStyle w:val="NormalWeb"/>
        <w:spacing w:before="0" w:beforeAutospacing="0" w:after="120" w:afterAutospacing="0" w:line="360" w:lineRule="auto"/>
        <w:jc w:val="both"/>
        <w:rPr>
          <w:b/>
          <w:bCs/>
          <w:color w:val="000000"/>
          <w:sz w:val="26"/>
          <w:szCs w:val="26"/>
          <w:u w:val="single"/>
        </w:rPr>
      </w:pPr>
    </w:p>
    <w:p w14:paraId="64A5A18F" w14:textId="77777777" w:rsidR="00C33689" w:rsidRPr="00C33689" w:rsidRDefault="00C33689" w:rsidP="00C33689">
      <w:pPr>
        <w:pStyle w:val="BodyText"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2A250D47" w14:textId="77777777" w:rsidR="00C33689" w:rsidRPr="00C33689" w:rsidRDefault="00C33689" w:rsidP="00C3368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39B3A26" w14:textId="77777777" w:rsidR="00C33689" w:rsidRPr="00C33689" w:rsidRDefault="00C33689" w:rsidP="00C33689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857874C" w14:textId="618FC891" w:rsidR="00C33689" w:rsidRPr="00255A8A" w:rsidRDefault="00C33689" w:rsidP="00255A8A">
      <w:pPr>
        <w:pStyle w:val="BodyText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33689">
        <w:rPr>
          <w:rFonts w:ascii="Times New Roman" w:hAnsi="Times New Roman" w:cs="Times New Roman"/>
          <w:b/>
          <w:bCs/>
          <w:color w:val="000000"/>
          <w:lang w:val="en-US"/>
        </w:rPr>
        <w:t>Hà Nội, 2024</w:t>
      </w:r>
    </w:p>
    <w:p w14:paraId="1D486452" w14:textId="77777777" w:rsidR="00C33689" w:rsidRDefault="00C33689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531"/>
      </w:tblGrid>
      <w:tr w:rsidR="00102203" w:rsidRPr="00460587" w14:paraId="38031D8E" w14:textId="77777777" w:rsidTr="00C33689">
        <w:trPr>
          <w:trHeight w:val="696"/>
        </w:trPr>
        <w:tc>
          <w:tcPr>
            <w:tcW w:w="4602" w:type="dxa"/>
            <w:hideMark/>
          </w:tcPr>
          <w:p w14:paraId="585A7C16" w14:textId="73B37CEF" w:rsidR="00102203" w:rsidRPr="00460587" w:rsidRDefault="00102203" w:rsidP="004605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12526477"/>
            <w:r w:rsidRPr="004605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Trường:...................</w:t>
            </w:r>
          </w:p>
          <w:p w14:paraId="22572C37" w14:textId="77777777" w:rsidR="00102203" w:rsidRPr="00460587" w:rsidRDefault="00102203" w:rsidP="004605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Tổ:............................</w:t>
            </w:r>
          </w:p>
        </w:tc>
        <w:tc>
          <w:tcPr>
            <w:tcW w:w="4531" w:type="dxa"/>
            <w:hideMark/>
          </w:tcPr>
          <w:p w14:paraId="0547F3C1" w14:textId="07871FE5" w:rsidR="00102203" w:rsidRPr="00460587" w:rsidRDefault="00102203" w:rsidP="004605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và tên giáo viên:……………………</w:t>
            </w:r>
          </w:p>
          <w:p w14:paraId="345EE850" w14:textId="77777777" w:rsidR="00102203" w:rsidRPr="00460587" w:rsidRDefault="00102203" w:rsidP="004605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 soạn ……………………</w:t>
            </w:r>
          </w:p>
        </w:tc>
      </w:tr>
      <w:bookmarkEnd w:id="0"/>
    </w:tbl>
    <w:p w14:paraId="796DBC28" w14:textId="77777777" w:rsidR="00F40504" w:rsidRDefault="00F40504" w:rsidP="00460587">
      <w:pPr>
        <w:pStyle w:val="Heading2"/>
        <w:spacing w:before="0" w:line="36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12B20889" w14:textId="41EB42C8" w:rsidR="00F27E45" w:rsidRPr="00460587" w:rsidRDefault="00F27E45" w:rsidP="00460587">
      <w:pPr>
        <w:pStyle w:val="Heading2"/>
        <w:spacing w:before="0" w:line="360" w:lineRule="auto"/>
        <w:jc w:val="center"/>
        <w:rPr>
          <w:rFonts w:ascii="Times New Roman" w:eastAsia="Times New Roman" w:hAnsi="Times New Roman" w:cs="Times New Roman"/>
          <w:b w:val="0"/>
          <w:sz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</w:rPr>
        <w:t xml:space="preserve">BÀI </w:t>
      </w:r>
      <w:r w:rsidR="00BA7D32" w:rsidRPr="00460587">
        <w:rPr>
          <w:rFonts w:ascii="Times New Roman" w:eastAsia="Times New Roman" w:hAnsi="Times New Roman" w:cs="Times New Roman"/>
          <w:sz w:val="26"/>
          <w:lang w:val="en-US"/>
        </w:rPr>
        <w:t>6</w:t>
      </w:r>
      <w:r w:rsidRPr="00460587">
        <w:rPr>
          <w:rFonts w:ascii="Times New Roman" w:eastAsia="Times New Roman" w:hAnsi="Times New Roman" w:cs="Times New Roman"/>
          <w:sz w:val="26"/>
        </w:rPr>
        <w:t xml:space="preserve">: </w:t>
      </w:r>
      <w:r w:rsidR="00BA7D32" w:rsidRPr="00460587">
        <w:rPr>
          <w:rFonts w:ascii="Times New Roman" w:eastAsia="Times New Roman" w:hAnsi="Times New Roman" w:cs="Times New Roman"/>
          <w:sz w:val="26"/>
          <w:lang w:val="en-US"/>
        </w:rPr>
        <w:t xml:space="preserve">DAO ĐỘNG TẮT DẦN. DAO </w:t>
      </w:r>
      <w:proofErr w:type="gramStart"/>
      <w:r w:rsidR="00BA7D32" w:rsidRPr="00460587">
        <w:rPr>
          <w:rFonts w:ascii="Times New Roman" w:eastAsia="Times New Roman" w:hAnsi="Times New Roman" w:cs="Times New Roman"/>
          <w:sz w:val="26"/>
          <w:lang w:val="en-US"/>
        </w:rPr>
        <w:t xml:space="preserve">ĐỘNG </w:t>
      </w:r>
      <w:r w:rsidRPr="00460587">
        <w:rPr>
          <w:rFonts w:ascii="Times New Roman" w:eastAsia="Times New Roman" w:hAnsi="Times New Roman" w:cs="Times New Roman"/>
          <w:sz w:val="26"/>
        </w:rPr>
        <w:t xml:space="preserve"> </w:t>
      </w:r>
      <w:r w:rsidR="00BA7D32" w:rsidRPr="00460587">
        <w:rPr>
          <w:rFonts w:ascii="Times New Roman" w:eastAsia="Times New Roman" w:hAnsi="Times New Roman" w:cs="Times New Roman"/>
          <w:sz w:val="26"/>
          <w:lang w:val="en-US"/>
        </w:rPr>
        <w:t>CƯỠNG</w:t>
      </w:r>
      <w:proofErr w:type="gramEnd"/>
      <w:r w:rsidR="00BA7D32" w:rsidRPr="00460587">
        <w:rPr>
          <w:rFonts w:ascii="Times New Roman" w:eastAsia="Times New Roman" w:hAnsi="Times New Roman" w:cs="Times New Roman"/>
          <w:sz w:val="26"/>
          <w:lang w:val="en-US"/>
        </w:rPr>
        <w:t xml:space="preserve"> BỨC. HIỆN TƯỢNG CỘNG HƯỞNG </w:t>
      </w:r>
      <w:proofErr w:type="gramStart"/>
      <w:r w:rsidR="00BA7D32" w:rsidRPr="00460587">
        <w:rPr>
          <w:rFonts w:ascii="Times New Roman" w:eastAsia="Times New Roman" w:hAnsi="Times New Roman" w:cs="Times New Roman"/>
          <w:sz w:val="26"/>
        </w:rPr>
        <w:t>(</w:t>
      </w:r>
      <w:r w:rsidR="005020BB" w:rsidRPr="00460587">
        <w:rPr>
          <w:rFonts w:ascii="Times New Roman" w:eastAsia="Times New Roman" w:hAnsi="Times New Roman" w:cs="Times New Roman"/>
          <w:sz w:val="26"/>
          <w:lang w:val="en-US"/>
        </w:rPr>
        <w:t xml:space="preserve"> 2</w:t>
      </w:r>
      <w:proofErr w:type="gramEnd"/>
      <w:r w:rsidR="005020BB" w:rsidRPr="00460587">
        <w:rPr>
          <w:rFonts w:ascii="Times New Roman" w:eastAsia="Times New Roman" w:hAnsi="Times New Roman" w:cs="Times New Roman"/>
          <w:sz w:val="26"/>
          <w:lang w:val="en-US"/>
        </w:rPr>
        <w:t xml:space="preserve"> </w:t>
      </w:r>
      <w:r w:rsidR="00BA7D32" w:rsidRPr="00460587">
        <w:rPr>
          <w:rFonts w:ascii="Times New Roman" w:eastAsia="Times New Roman" w:hAnsi="Times New Roman" w:cs="Times New Roman"/>
          <w:sz w:val="26"/>
        </w:rPr>
        <w:t>TIẾT)</w:t>
      </w:r>
    </w:p>
    <w:p w14:paraId="52FE21AC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sz w:val="26"/>
          <w:szCs w:val="26"/>
        </w:rPr>
        <w:t>I. MỤC TIÊU</w:t>
      </w:r>
    </w:p>
    <w:p w14:paraId="7A5E9C45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sz w:val="26"/>
          <w:szCs w:val="26"/>
        </w:rPr>
        <w:t>1. Kiến thức</w:t>
      </w:r>
    </w:p>
    <w:p w14:paraId="52C96D35" w14:textId="27B6654B" w:rsidR="00BA7D32" w:rsidRPr="00460587" w:rsidRDefault="00BA7D32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Nêu được những đặc điểm của </w:t>
      </w:r>
      <w:bookmarkStart w:id="1" w:name="_Hlk136367766"/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dao động tắt dần, cưỡng bức, hiện tượng cộng hưởng</w:t>
      </w:r>
      <w:bookmarkEnd w:id="1"/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46F5BB4" w14:textId="77777777" w:rsidR="00BA7D32" w:rsidRPr="00460587" w:rsidRDefault="00BA7D32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- Nêu điều kiện để xảy ra hiện tượng cộng hưởng. Nêu ví dụ về tầm quan trọng của hiện tượng cộng hưởng.</w:t>
      </w:r>
    </w:p>
    <w:p w14:paraId="0F1DCCE1" w14:textId="77777777" w:rsidR="00BA7D32" w:rsidRPr="00460587" w:rsidRDefault="00BA7D32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Giải thích nguyên nhân dao động tắt dần </w:t>
      </w:r>
    </w:p>
    <w:p w14:paraId="2E4EE628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Phát triển năng lực</w:t>
      </w:r>
    </w:p>
    <w:p w14:paraId="23E05331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i/>
          <w:sz w:val="26"/>
          <w:szCs w:val="26"/>
        </w:rPr>
        <w:t xml:space="preserve">- Năng lực chung: </w:t>
      </w:r>
    </w:p>
    <w:p w14:paraId="6FE43D4A" w14:textId="77777777" w:rsidR="00F27E45" w:rsidRPr="00460587" w:rsidRDefault="00F27E45" w:rsidP="00460587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Năng lực tự học: </w:t>
      </w:r>
    </w:p>
    <w:p w14:paraId="22102C75" w14:textId="14274E4A" w:rsidR="00F27E45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Tự giác tìm tòi, khám phá để lĩnh hội được kiến thức và biết liên hệ các ví dụ có trong thực tế về </w:t>
      </w:r>
      <w:bookmarkStart w:id="2" w:name="_Hlk136367908"/>
      <w:r w:rsidR="00BA7D32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dao động tắt dần, cưỡng bức, hiện tượng cộng hưởng</w:t>
      </w:r>
      <w:bookmarkEnd w:id="2"/>
      <w:r w:rsidR="00BA7D32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61863F9F" w14:textId="77777777" w:rsidR="00F27E45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+ Biết nâng cao khả năng tự đọc hiểu SGK</w:t>
      </w:r>
    </w:p>
    <w:p w14:paraId="76439CA9" w14:textId="77777777" w:rsidR="00F27E45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Có tinh thần xây dựng bài, hợp tác làm việc nhóm. </w:t>
      </w:r>
    </w:p>
    <w:p w14:paraId="1ADE00CC" w14:textId="77777777" w:rsidR="00F27E45" w:rsidRPr="00460587" w:rsidRDefault="00F27E45" w:rsidP="00460587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Năng lực giải quyết vấn đề: </w:t>
      </w:r>
    </w:p>
    <w:p w14:paraId="66613566" w14:textId="2ABABFD3" w:rsidR="00BA7D32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Nhận biết và phân biệt được các ví dụ trong thực tế về </w:t>
      </w:r>
      <w:r w:rsidR="00BA7D32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dao động tắt dần, cưỡng bức</w:t>
      </w:r>
      <w:r w:rsidR="000E2FF0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="00BA7D32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6866AF1F" w14:textId="7771A055" w:rsidR="00F27E45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r w:rsidR="000E2FF0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Biết được điều kiện xảy ra </w:t>
      </w:r>
      <w:r w:rsidR="000E2FF0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hiện tượng cộng hưởng</w:t>
      </w:r>
      <w:r w:rsidR="000E2FF0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46592EB9" w14:textId="44F41203" w:rsidR="00F27E45" w:rsidRPr="00460587" w:rsidRDefault="00F27E45" w:rsidP="0046058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Giải quyết được các bài toán về </w:t>
      </w:r>
      <w:r w:rsidR="000E2FF0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dao động tắt dần, cưỡng bức, hiện tượng cộng hưởng</w:t>
      </w:r>
    </w:p>
    <w:p w14:paraId="66624FB6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- Năng lực vật lí: </w:t>
      </w:r>
    </w:p>
    <w:p w14:paraId="50D61B63" w14:textId="2B308032" w:rsidR="00BA7D32" w:rsidRPr="00460587" w:rsidRDefault="00BA7D32" w:rsidP="00460587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+ Vận dụng hiện tượng cộng hưởng để giải thích hiện tượng vật lý và giải bài tập.</w:t>
      </w:r>
    </w:p>
    <w:p w14:paraId="40E57DD4" w14:textId="28FC6AC0" w:rsidR="00BA7D32" w:rsidRPr="00460587" w:rsidRDefault="00BA7D32" w:rsidP="00460587">
      <w:p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+ Giải được các dạng toán cơ bản về năng lượng liên quan đến dao động tắt dần.</w:t>
      </w:r>
    </w:p>
    <w:p w14:paraId="5760A556" w14:textId="77777777" w:rsidR="00F27E45" w:rsidRPr="00460587" w:rsidRDefault="007A297C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3</w:t>
      </w:r>
      <w:r w:rsidR="00F27E45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Phát triển phẩm chất</w:t>
      </w:r>
    </w:p>
    <w:p w14:paraId="31B3A7CA" w14:textId="20DA6471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Chăm chỉ, tích cực xây dựng bài. </w:t>
      </w:r>
    </w:p>
    <w:p w14:paraId="5438B82A" w14:textId="02313D32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Chủ động trong việc tìm tòi, nghiên cứu và lĩnh hội kiến thức.</w:t>
      </w:r>
    </w:p>
    <w:p w14:paraId="1EFDFD8C" w14:textId="077B8B5C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Có tinh thần trách nhiệm, hợp tác trong quá trình thảo luận chung.</w:t>
      </w:r>
    </w:p>
    <w:p w14:paraId="10F4B8FB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II. THIẾT BỊ DẠY HỌC VÀ HỌC LIỆU</w:t>
      </w:r>
    </w:p>
    <w:p w14:paraId="176935D9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Đối với giáo viên:</w:t>
      </w:r>
    </w:p>
    <w:p w14:paraId="3A43964E" w14:textId="09B9BCC0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lastRenderedPageBreak/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SGK, SGV, Giáo án.</w:t>
      </w:r>
    </w:p>
    <w:p w14:paraId="4DEA0B52" w14:textId="7DBC14B2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Các video, hình ảnh sử dụng trong bài học.</w:t>
      </w:r>
    </w:p>
    <w:p w14:paraId="26C13297" w14:textId="5D892FA2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Các ví dụ lấy ngoài.</w:t>
      </w:r>
    </w:p>
    <w:p w14:paraId="5CBE909D" w14:textId="497DB14D" w:rsidR="00F27E45" w:rsidRPr="00460587" w:rsidRDefault="00A32BEF" w:rsidP="00A32B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Máy chiếu (nếu có).</w:t>
      </w:r>
    </w:p>
    <w:p w14:paraId="77AE7308" w14:textId="77777777" w:rsidR="00A32BEF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2. Đối với học sinh: </w:t>
      </w:r>
    </w:p>
    <w:p w14:paraId="15BEB500" w14:textId="17F05546" w:rsidR="00F27E45" w:rsidRPr="00460587" w:rsidRDefault="00A32BE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32B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SGK, vở ghi, giấy nháp, bút, thước kẻ.</w:t>
      </w:r>
    </w:p>
    <w:p w14:paraId="50326BEF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III. TIẾN TRÌNH DẠY HỌC</w:t>
      </w:r>
    </w:p>
    <w:p w14:paraId="39638CBC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HOẠT ĐỘNG KHỞI ĐỘNG</w:t>
      </w:r>
    </w:p>
    <w:p w14:paraId="2B236BC2" w14:textId="77777777" w:rsidR="00A32BEF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a. Mục tiêu: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B1AEB21" w14:textId="0762D1E3" w:rsidR="00F27E45" w:rsidRPr="00460587" w:rsidRDefault="00A32BE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T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ạo cho HS sự hào hứng trong việc tìm hiểu nội dung bài học.</w:t>
      </w:r>
    </w:p>
    <w:p w14:paraId="12BB1ADF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Nội dung: </w:t>
      </w:r>
    </w:p>
    <w:p w14:paraId="2F02943C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460587">
        <w:rPr>
          <w:rFonts w:ascii="Times New Roman" w:eastAsia="Times New Roman" w:hAnsi="Times New Roman" w:cs="Times New Roman"/>
          <w:sz w:val="26"/>
          <w:szCs w:val="26"/>
        </w:rPr>
        <w:t>GV yêu cầu HS trả lời câu hỏi mở đầu bài học.</w:t>
      </w:r>
    </w:p>
    <w:p w14:paraId="1C8F4832" w14:textId="77777777" w:rsidR="00A32BEF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Sản phẩm học tập: </w:t>
      </w:r>
    </w:p>
    <w:p w14:paraId="10FD969E" w14:textId="6082168E" w:rsidR="00F27E45" w:rsidRPr="00460587" w:rsidRDefault="00A32BE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Bước đầu HS đưa ra được nhận xét về quá trình thực hiện của hoạt động. </w:t>
      </w:r>
    </w:p>
    <w:p w14:paraId="6B87F68D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d. Tổ chức thực hiện: </w:t>
      </w:r>
    </w:p>
    <w:p w14:paraId="5A0A602E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 1: GV chuyển giao nhiệm vụ học tập</w:t>
      </w:r>
    </w:p>
    <w:p w14:paraId="43BE93C4" w14:textId="6FA82382" w:rsidR="00A32BEF" w:rsidRPr="00A32BEF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32BE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GV ôn lại kiến thức của phần “Dao động điều hòa”</w:t>
      </w:r>
      <w:r w:rsidR="00D1066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cho HS.</w:t>
      </w:r>
    </w:p>
    <w:p w14:paraId="5B18A059" w14:textId="4FB88403" w:rsidR="00F27E45" w:rsidRPr="00460587" w:rsidRDefault="00A32BE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GV cho HS đọc và trả lời câu hỏi ở ví dụ mở đầu bài học.</w:t>
      </w:r>
    </w:p>
    <w:p w14:paraId="5ACC55CA" w14:textId="77777777" w:rsidR="00390660" w:rsidRPr="00460587" w:rsidRDefault="00390660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040FF4" w14:textId="698E5D6D" w:rsidR="00F27E45" w:rsidRPr="00460587" w:rsidRDefault="000E2FF0" w:rsidP="004605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15A2FDFC" wp14:editId="1191AED4">
            <wp:extent cx="5799455" cy="1681480"/>
            <wp:effectExtent l="0" t="0" r="0" b="0"/>
            <wp:docPr id="1186015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158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0138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 2: HS thực hiện nhiệm vụ học tập</w:t>
      </w:r>
    </w:p>
    <w:p w14:paraId="566CABAA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- HS quan sát hình ảnh để trả lời cho câu hỏi mà GV đưa ra.</w:t>
      </w:r>
    </w:p>
    <w:p w14:paraId="22028F5F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 3: Báo cáo kết quả hoạt động và thảo luận</w:t>
      </w:r>
    </w:p>
    <w:p w14:paraId="5742F797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trả lời câu hỏi mở đầu: </w:t>
      </w: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Theo như quan sát, ta thấy:</w:t>
      </w:r>
    </w:p>
    <w:p w14:paraId="0FCCA45F" w14:textId="29D3E4E4" w:rsidR="00F27E45" w:rsidRPr="00460587" w:rsidRDefault="00D51B4C" w:rsidP="004605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>Vì trong quá trình xích đu chuyển động có một phần năng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  <w:lang w:val="en-US"/>
        </w:rPr>
        <w:t xml:space="preserve"> lượng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của xích đu chuyển thành dạng 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  <w:lang w:val="en-US"/>
        </w:rPr>
        <w:t>nhiệt năng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  <w:lang w:val="en-US"/>
        </w:rPr>
        <w:t>do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cọ xát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  <w:lang w:val="en-US"/>
        </w:rPr>
        <w:t xml:space="preserve"> chỗ treo và lực cản của 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không khí nên 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  <w:lang w:val="en-US"/>
        </w:rPr>
        <w:t>năng lượng giảm</w:t>
      </w:r>
      <w:r w:rsidRPr="00460587">
        <w:rPr>
          <w:rFonts w:ascii="Times New Roman" w:hAnsi="Times New Roman" w:cs="Times New Roman"/>
          <w:i/>
          <w:iCs/>
          <w:color w:val="333333"/>
          <w:sz w:val="26"/>
          <w:szCs w:val="26"/>
          <w:shd w:val="clear" w:color="auto" w:fill="FFFFFF"/>
        </w:rPr>
        <w:t xml:space="preserve"> dần. Nên nếu không có người mẹ đẩy nhẹ vào ghế thì xích đu sẽ chậm dần và dừng lại.</w:t>
      </w:r>
    </w:p>
    <w:p w14:paraId="38CA9778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Bước 4: Đánh giá kết quả, thực hiện nhiệm vụ học tập</w:t>
      </w:r>
    </w:p>
    <w:p w14:paraId="4F21B0F5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- GV tiếp nhận và nhận xét câu trả lời của HS.</w:t>
      </w:r>
    </w:p>
    <w:p w14:paraId="5A8E8317" w14:textId="318660B3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- GV dẫn dắt HS vào bài: “</w:t>
      </w: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Như các em đã trả lời ở trên, </w:t>
      </w:r>
      <w:r w:rsidR="000E2FF0"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dao động của xích đu trong thực tế năng lượng sẽ giảm dần</w:t>
      </w: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, </w:t>
      </w:r>
      <w:r w:rsidR="00B4796B"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muốn</w:t>
      </w:r>
      <w:r w:rsidR="00D51B4C"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 xml:space="preserve"> tiếp tục dao động lâu hơn người mẹ phải đẩy nhẹ vào ghế để tìm hiểu rõ hơn về vấn dề này</w:t>
      </w:r>
      <w:r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="00D51B4C"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>c</w:t>
      </w: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húng ta sẽ đi vào bài mới </w:t>
      </w:r>
      <w:r w:rsidR="004876FA"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“</w:t>
      </w:r>
      <w:r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Bài </w:t>
      </w:r>
      <w:r w:rsidR="00D51B4C"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>6</w:t>
      </w:r>
      <w:r w:rsidR="004876FA"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en-US"/>
        </w:rPr>
        <w:t xml:space="preserve"> Dao động tắt dần. Dao động cưỡng bức. Hiện tượng cộng hưởng</w:t>
      </w:r>
      <w:r w:rsidRPr="00460587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.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” </w:t>
      </w:r>
    </w:p>
    <w:p w14:paraId="2847EC43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 HOẠT ĐỘNG HÌNH THÀNH KIẾN THỨC</w:t>
      </w:r>
    </w:p>
    <w:p w14:paraId="6A3F972F" w14:textId="22DEA00B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Hoạt động 1. </w:t>
      </w:r>
      <w:r w:rsidR="004876FA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Dao động tắt dần</w:t>
      </w:r>
    </w:p>
    <w:p w14:paraId="4F12305F" w14:textId="5FD8B840" w:rsidR="004C6D09" w:rsidRPr="004C6D09" w:rsidRDefault="004C6D09" w:rsidP="004C6D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a. </w:t>
      </w:r>
      <w:r w:rsidR="00F27E45" w:rsidRPr="004C6D0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Mục tiêu: </w:t>
      </w:r>
    </w:p>
    <w:p w14:paraId="2497E5E7" w14:textId="5B26B010" w:rsidR="00F27E45" w:rsidRPr="004C6D09" w:rsidRDefault="004C6D09" w:rsidP="004C6D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F27E45" w:rsidRPr="004C6D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nhận biết và hiểu được khái niệm </w:t>
      </w:r>
      <w:r w:rsidR="004876FA" w:rsidRPr="004C6D0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</w:t>
      </w:r>
      <w:r w:rsidR="00F27E45" w:rsidRPr="004C6D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725BA41C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Nội dung: </w:t>
      </w:r>
    </w:p>
    <w:p w14:paraId="40B3B42B" w14:textId="0CE74B75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460587">
        <w:rPr>
          <w:rFonts w:ascii="Times New Roman" w:eastAsia="Times New Roman" w:hAnsi="Times New Roman" w:cs="Times New Roman"/>
          <w:sz w:val="26"/>
          <w:szCs w:val="26"/>
        </w:rPr>
        <w:t xml:space="preserve">GV cho HS </w:t>
      </w:r>
      <w:r w:rsidR="004C6D09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quan sát video thí nghiệm, </w:t>
      </w:r>
      <w:r w:rsidRPr="00460587">
        <w:rPr>
          <w:rFonts w:ascii="Times New Roman" w:eastAsia="Times New Roman" w:hAnsi="Times New Roman" w:cs="Times New Roman"/>
          <w:sz w:val="26"/>
          <w:szCs w:val="26"/>
        </w:rPr>
        <w:t>GV đưa ra câu hỏi và yêu cầu HS trả lời.</w:t>
      </w:r>
    </w:p>
    <w:p w14:paraId="4913A1F9" w14:textId="2A619ADB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</w:rPr>
        <w:t xml:space="preserve">- GV yêu cầu HS và liên hệ tìm các ví dụ thực tế để giúp các em hiểu được rõ hơn về </w:t>
      </w:r>
      <w:r w:rsidR="004876FA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</w:t>
      </w:r>
    </w:p>
    <w:p w14:paraId="73CC6C52" w14:textId="668B3F8B" w:rsidR="00744D3B" w:rsidRPr="00460587" w:rsidRDefault="00744D3B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Học sinh thực hiện nhiệm vụ </w:t>
      </w:r>
      <w:r w:rsidR="004C6D09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r w:rsidRPr="004605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hoàn thành yêu cầu dựa trên gợi ý của giáo viên</w:t>
      </w:r>
    </w:p>
    <w:p w14:paraId="6C5AFA33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Sản phẩm học tập: </w:t>
      </w:r>
    </w:p>
    <w:p w14:paraId="793D7467" w14:textId="382D02DE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- HS nêu được khái niệm</w:t>
      </w:r>
      <w:r w:rsidR="004C6D09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và nguyên nhân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876FA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dần.</w:t>
      </w:r>
    </w:p>
    <w:p w14:paraId="45A7999D" w14:textId="48112CC8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lấy được ví dụ về </w:t>
      </w:r>
      <w:r w:rsidR="004876FA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 và ứng dụng trong thực tế của nó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49BD022A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 Tổ chức hoạt động:</w:t>
      </w:r>
    </w:p>
    <w:p w14:paraId="7D2626A9" w14:textId="77777777" w:rsidR="002042BF" w:rsidRPr="00460587" w:rsidRDefault="002042B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8"/>
        <w:gridCol w:w="4507"/>
      </w:tblGrid>
      <w:tr w:rsidR="00F27E45" w:rsidRPr="00460587" w14:paraId="2B786A4E" w14:textId="77777777" w:rsidTr="00B47DE0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CED6" w14:textId="77777777" w:rsidR="00F27E45" w:rsidRPr="00460587" w:rsidRDefault="00F27E45" w:rsidP="004605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HOẠT ĐỘNG CỦA GV - HS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FD2" w14:textId="77777777" w:rsidR="00F27E45" w:rsidRPr="00460587" w:rsidRDefault="00F27E45" w:rsidP="004605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KIẾN SẢN PHẨM</w:t>
            </w:r>
          </w:p>
        </w:tc>
      </w:tr>
      <w:tr w:rsidR="00F27E45" w:rsidRPr="00460587" w14:paraId="12ED322A" w14:textId="77777777" w:rsidTr="00B47DE0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02F5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1: GV chuyển giao nhiệm vụ học tập</w:t>
            </w:r>
          </w:p>
          <w:p w14:paraId="33E55BED" w14:textId="27458D69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GV yêu cầu HS </w:t>
            </w:r>
            <w:r w:rsidR="004C6D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quan sát video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cho biết khái niệm </w:t>
            </w:r>
            <w:r w:rsidR="004876FA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dao động tắt dần</w:t>
            </w:r>
            <w:r w:rsidR="00B47DE0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10474A9" w14:textId="12F13E40" w:rsidR="00B47DE0" w:rsidRPr="00460587" w:rsidRDefault="00B47DE0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4876FA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Trình bày kết quả thu được</w:t>
            </w:r>
            <w:r w:rsidR="004C6D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4876FA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và giải thích kết quả thí nghiệm</w:t>
            </w:r>
            <w:r w:rsidR="004C6D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dao đông tắt dần của con lắc đơn. </w:t>
            </w:r>
          </w:p>
          <w:p w14:paraId="3E2887DD" w14:textId="1951401E" w:rsidR="004876FA" w:rsidRPr="00460587" w:rsidRDefault="004876FA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- Trình bày ví dụ và ứng dụng dao động tắt dần trong thực tế đời sống.</w:t>
            </w:r>
          </w:p>
          <w:p w14:paraId="2353EB4A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65763040" w14:textId="55FA9605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r w:rsidR="004C6D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tiến hành quan sát video, 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 thông tin SGK, phát biểu trả lời cho câu hỏi về khái niệm.</w:t>
            </w:r>
          </w:p>
          <w:p w14:paraId="0225F433" w14:textId="040C196F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vận dụng lý thuyết, liên tưởng đến các tình huống trong thực tế để lấy ví dụ</w:t>
            </w:r>
            <w:r w:rsidR="004876FA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và ứng dụng.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3561A72" w14:textId="77777777" w:rsidR="004A017E" w:rsidRPr="00460587" w:rsidRDefault="004A017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516000E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3: Báo cáo kết quả hoạt động và thảo luận</w:t>
            </w:r>
          </w:p>
          <w:p w14:paraId="4B72C35C" w14:textId="5CF65DBD" w:rsidR="004A017E" w:rsidRPr="00460587" w:rsidRDefault="004A017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EA5A5E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mời </w:t>
            </w:r>
            <w:r w:rsidR="004C6D0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đại diện 1 bạn HS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trình bày.</w:t>
            </w:r>
          </w:p>
          <w:p w14:paraId="37EF1278" w14:textId="591B827B" w:rsidR="004A017E" w:rsidRPr="00460587" w:rsidRDefault="004A017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="00F03F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Các 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H</w:t>
            </w:r>
            <w:r w:rsidR="00F03F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 khác lắng nghe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 nhận xét, bổ sung và sữa lỗi về câu trả lời của</w:t>
            </w:r>
            <w:r w:rsidR="00F03F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bạn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12D9F6DB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4: Đánh giá kết quả, thực hiện nhiệm vụ học tập</w:t>
            </w:r>
          </w:p>
          <w:p w14:paraId="4EDFFBAF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đánh giá, nhận xét, chuẩn kiến thức.</w:t>
            </w:r>
          </w:p>
          <w:p w14:paraId="01C75766" w14:textId="39E9F0F9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=&gt; GV kết luận lại khái niệm </w:t>
            </w:r>
            <w:r w:rsidR="004F3DC3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dao động tắt dần, nguyên nhân, ví dụ và ứng dụng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9F8" w14:textId="1EA13EA8" w:rsidR="00F27E45" w:rsidRPr="00460587" w:rsidRDefault="00F27E45" w:rsidP="004605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I. </w:t>
            </w:r>
            <w:r w:rsidR="004F3DC3"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DAO ĐỘNG TẮT DẦN</w:t>
            </w:r>
          </w:p>
          <w:p w14:paraId="1369C57E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Trả lời:</w:t>
            </w:r>
          </w:p>
          <w:p w14:paraId="4FCF3644" w14:textId="7FBD6699" w:rsidR="004F3DC3" w:rsidRPr="00460587" w:rsidRDefault="004F3DC3" w:rsidP="00460587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="004C6D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hí nghiệm dao động tắt dần </w:t>
            </w:r>
          </w:p>
          <w:p w14:paraId="5B61A791" w14:textId="024C0413" w:rsidR="004F3DC3" w:rsidRPr="00460587" w:rsidRDefault="004F3DC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- Dao động tắt dần: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Dao động có biên độ giảm dần theo thời gian</w:t>
            </w:r>
          </w:p>
          <w:p w14:paraId="4C664FD9" w14:textId="5976A191" w:rsidR="004F3DC3" w:rsidRPr="00460587" w:rsidRDefault="004F3DC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- Giải thích: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Do lực cản của môi trường (F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ms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) làm tiêu hao cơ năng của con lắc, chuyển hóa thành nhiệt năng. </w:t>
            </w:r>
            <w:r w:rsidRPr="0046058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300" w:dyaOrig="240" w14:anchorId="0A53E6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25pt;height:11.45pt" o:ole="">
                  <v:imagedata r:id="rId8" o:title=""/>
                </v:shape>
                <o:OLEObject Type="Embed" ProgID="Equation.DSMT4" ShapeID="_x0000_i1025" DrawAspect="Content" ObjectID="_1780727739" r:id="rId9"/>
              </w:objec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 giảm dần và dừng lại.</w:t>
            </w:r>
          </w:p>
          <w:p w14:paraId="0C12206F" w14:textId="46EF00F1" w:rsidR="004F3DC3" w:rsidRPr="00460587" w:rsidRDefault="004F3DC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2. Ứng dụng: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Các thiết bị đóng cửa tự động – giảm xóc ôtô.</w:t>
            </w:r>
          </w:p>
          <w:p w14:paraId="37D19EB9" w14:textId="66BB1E5F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en-US"/>
              </w:rPr>
            </w:pPr>
          </w:p>
          <w:p w14:paraId="7FC2F6A5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57D172B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AEEB6F1" w14:textId="77777777" w:rsidR="00F27E45" w:rsidRPr="00460587" w:rsidRDefault="00F27E45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2A48253" w14:textId="77777777" w:rsidR="004F3DC3" w:rsidRPr="00460587" w:rsidRDefault="004F3DC3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0AA3D57" w14:textId="7CE23CE0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Hoạt động 2. </w:t>
      </w:r>
      <w:r w:rsidR="004F3DC3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Dao động cưỡng bức</w:t>
      </w:r>
      <w:r w:rsidR="00756E9D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14:paraId="0E000268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Mục tiêu: </w:t>
      </w:r>
    </w:p>
    <w:p w14:paraId="535D1A49" w14:textId="7A3607B9" w:rsidR="00A166D8" w:rsidRPr="00460587" w:rsidRDefault="00A166D8" w:rsidP="0046058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- Biết được như thế nào là dao động cưỡng bức</w:t>
      </w:r>
      <w:r w:rsidR="00F03F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nêu được ví dụ và đặc điểm của dao động cưỡng bức.</w:t>
      </w:r>
    </w:p>
    <w:p w14:paraId="30E60C36" w14:textId="77777777" w:rsidR="00A166D8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Nội dung: </w:t>
      </w:r>
    </w:p>
    <w:p w14:paraId="034CD214" w14:textId="6F639A09" w:rsidR="00A166D8" w:rsidRPr="00460587" w:rsidRDefault="00A166D8" w:rsidP="0046058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- </w:t>
      </w:r>
      <w:r w:rsidR="00756E9D" w:rsidRPr="00460587">
        <w:rPr>
          <w:rFonts w:ascii="Times New Roman" w:eastAsia="Times New Roman" w:hAnsi="Times New Roman" w:cs="Times New Roman"/>
          <w:sz w:val="26"/>
          <w:szCs w:val="26"/>
        </w:rPr>
        <w:t xml:space="preserve">GV tổ chức cho HS tìm hiểu SGK </w:t>
      </w:r>
      <w:r w:rsidR="000B4D5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nêu được khái niệm </w:t>
      </w:r>
      <w:r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dao động cưỡng bức, nêu được ví dụ và đặc điểm của dao động cưỡng bức.</w:t>
      </w:r>
    </w:p>
    <w:p w14:paraId="5A28BE79" w14:textId="111439D2" w:rsidR="00744D3B" w:rsidRPr="00460587" w:rsidRDefault="004064E0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r w:rsidR="00744D3B" w:rsidRPr="004605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Học sinh thực hiện nhiệm vụ </w:t>
      </w:r>
      <w:r w:rsidR="00F03FF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r w:rsidR="00744D3B" w:rsidRPr="0046058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hoàn thành yêu cầu dựa trên gợi ý của giáo viên</w:t>
      </w:r>
    </w:p>
    <w:p w14:paraId="05EA8EA9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Sản phẩm học tập: </w:t>
      </w:r>
    </w:p>
    <w:p w14:paraId="76080349" w14:textId="0C463EBB" w:rsidR="000B4D58" w:rsidRPr="00460587" w:rsidRDefault="00F27E45" w:rsidP="0046058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 </w:t>
      </w:r>
      <w:r w:rsidR="00B2277B" w:rsidRPr="0046058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Nêu được</w:t>
      </w:r>
      <w:r w:rsidR="000B4D58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 w:rsidR="000B4D5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khái niệm dao động cưỡng bức</w:t>
      </w:r>
      <w:r w:rsidR="00B2277B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1826A2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trình bày được </w:t>
      </w:r>
      <w:r w:rsidR="00B2277B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đặc điểm của dao động cưỡng bức và</w:t>
      </w:r>
      <w:r w:rsidR="000B4D5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40AB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lấy</w:t>
      </w:r>
      <w:r w:rsidR="000B4D5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ví dụ</w:t>
      </w:r>
      <w:r w:rsidR="00B2277B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thực tế</w:t>
      </w:r>
      <w:r w:rsidR="000B4D58" w:rsidRPr="00460587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5E802D14" w14:textId="2C72FCA2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 Tổ chức hoạt động:</w:t>
      </w:r>
    </w:p>
    <w:p w14:paraId="45BFC838" w14:textId="77777777" w:rsidR="00B978B4" w:rsidRPr="00460587" w:rsidRDefault="00B978B4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562"/>
      </w:tblGrid>
      <w:tr w:rsidR="00B978B4" w:rsidRPr="00460587" w14:paraId="71A0E6DD" w14:textId="77777777" w:rsidTr="00B978B4">
        <w:tc>
          <w:tcPr>
            <w:tcW w:w="4561" w:type="dxa"/>
          </w:tcPr>
          <w:p w14:paraId="59BC1574" w14:textId="6FBDEA0D" w:rsidR="00B978B4" w:rsidRPr="00460587" w:rsidRDefault="00B978B4" w:rsidP="004605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HOẠT ĐỘNG CỦA GV - HS</w:t>
            </w:r>
          </w:p>
        </w:tc>
        <w:tc>
          <w:tcPr>
            <w:tcW w:w="4562" w:type="dxa"/>
          </w:tcPr>
          <w:p w14:paraId="1F8FFB1A" w14:textId="4D8F2044" w:rsidR="00B978B4" w:rsidRPr="00460587" w:rsidRDefault="00B978B4" w:rsidP="004605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DỰ KIẾN SẢN PHẨM</w:t>
            </w:r>
          </w:p>
        </w:tc>
      </w:tr>
      <w:tr w:rsidR="00B978B4" w:rsidRPr="00460587" w14:paraId="5425C6D2" w14:textId="77777777" w:rsidTr="00B978B4">
        <w:tc>
          <w:tcPr>
            <w:tcW w:w="4561" w:type="dxa"/>
          </w:tcPr>
          <w:p w14:paraId="626039D2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 1: GV chuyển giao nhiệm vụ học tập</w:t>
            </w:r>
          </w:p>
          <w:p w14:paraId="20971EA8" w14:textId="40B37F94" w:rsidR="00B978B4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 cho HS </w:t>
            </w:r>
            <w:r w:rsidR="00F03F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quan sát video và cho biết khái niệm dao động cưỡng bức.  </w:t>
            </w:r>
          </w:p>
          <w:p w14:paraId="6A3ACC2F" w14:textId="41323013" w:rsidR="007B5A97" w:rsidRDefault="0009297E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hyperlink r:id="rId10" w:history="1">
              <w:r w:rsidR="00F03FFD" w:rsidRPr="00F03FFD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https://youtu.be/oX2fmFcn8bQ</w:t>
              </w:r>
            </w:hyperlink>
          </w:p>
          <w:p w14:paraId="3D6B248A" w14:textId="013F5FE1" w:rsidR="00F03FFD" w:rsidRPr="00F03FFD" w:rsidRDefault="00F03FFD" w:rsidP="00F03F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F03F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D60D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Trình bày đặc điểm của dao đông cưỡng bức. </w:t>
            </w:r>
          </w:p>
          <w:p w14:paraId="607FE60D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Bước 2: HS thực hiện nhiệm vụ học tập</w:t>
            </w:r>
          </w:p>
          <w:p w14:paraId="25A96474" w14:textId="412CB26A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theo dõi </w:t>
            </w:r>
            <w:r w:rsidR="00D60D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video, đọc thông tin 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SGK, và trả lời các câu hỏi theo yêu cầu của GV.</w:t>
            </w:r>
          </w:p>
          <w:p w14:paraId="2D679181" w14:textId="7900A534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- HS chăm chú nghe giảng</w:t>
            </w:r>
            <w:r w:rsidR="00D60D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để tìm câu trả lời cho câu hỏi theo yêu cầu của giáo viên. </w:t>
            </w:r>
          </w:p>
          <w:p w14:paraId="7945DB40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 3: Báo cáo kết quả hoạt động và thảo luận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7F91AD8" w14:textId="7B93982F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- GV mời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đại diện</w:t>
            </w:r>
            <w:r w:rsidR="00D60D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1 bạn HS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lên trình bày</w:t>
            </w:r>
            <w:r w:rsidR="00F91925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khái niệm và đặc điểm của </w:t>
            </w:r>
            <w:r w:rsidR="006449D6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dao động cưỡng bức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3581F30" w14:textId="009EDBCB" w:rsidR="006449D6" w:rsidRPr="00D60D1A" w:rsidRDefault="00B978B4" w:rsidP="00D60D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60D1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Các HS khác lắng nghe, 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xét, bổ sung ý kiến.</w:t>
            </w:r>
          </w:p>
          <w:p w14:paraId="39C144E6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Bước 4: Đánh giá kết quả, thực hiện nhiệm vụ học tập</w:t>
            </w:r>
          </w:p>
          <w:p w14:paraId="62113993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- GV đánh giá, nhận xét, tổng kết và chuyển sang nội dung luyện tập.</w:t>
            </w:r>
          </w:p>
          <w:p w14:paraId="44C5A4FF" w14:textId="14193B11" w:rsidR="00B978B4" w:rsidRPr="00460587" w:rsidRDefault="00B978B4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=&gt;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 luận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CD1E13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khái niệm, ví dụ và đặc điểm của dao động cưỡng bức.</w:t>
            </w:r>
          </w:p>
        </w:tc>
        <w:tc>
          <w:tcPr>
            <w:tcW w:w="4562" w:type="dxa"/>
          </w:tcPr>
          <w:p w14:paraId="4AD669B7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II. </w:t>
            </w:r>
            <w:r w:rsidRPr="0046058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DAO ĐỘNG CƯỠNG BỨC</w:t>
            </w:r>
            <w:r w:rsidRPr="004605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EA260E8" w14:textId="77777777" w:rsidR="00B978B4" w:rsidRPr="00460587" w:rsidRDefault="00B978B4" w:rsidP="00460587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Khái niệm dao động cưỡng bức</w:t>
            </w:r>
          </w:p>
          <w:p w14:paraId="566C6C70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- </w:t>
            </w:r>
            <w:r w:rsidRPr="00460587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Dao động cưỡng bức: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Là dao động chịu tác dụng của ngoại lực cưỡng bức tuần hoàn.</w:t>
            </w:r>
          </w:p>
          <w:p w14:paraId="1888DB75" w14:textId="77777777" w:rsidR="00B978B4" w:rsidRPr="00460587" w:rsidRDefault="00B978B4" w:rsidP="00460587">
            <w:pPr>
              <w:pStyle w:val="ListParagraph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Đặc điểm</w:t>
            </w:r>
          </w:p>
          <w:p w14:paraId="5557D804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- Có biên độ không đổi và có tần số  f  bằng tần số của lực cưỡng bức.</w:t>
            </w:r>
          </w:p>
          <w:p w14:paraId="2606FA5B" w14:textId="77777777" w:rsidR="00B978B4" w:rsidRPr="00460587" w:rsidRDefault="00B978B4" w:rsidP="004605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Biên độ dđcb không chỉ </w:t>
            </w:r>
            <w:r w:rsidRPr="0046058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phụ thuộc vào</w:t>
            </w:r>
            <w:r w:rsidRPr="0046058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460587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biên độ của lực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cưỡng bức mà còn phụ thuộc vào </w:t>
            </w:r>
            <w:r w:rsidRPr="00460587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độ chêch lệch giữa f của lực cưỡng bức và f</w:t>
            </w:r>
            <w:r w:rsidRPr="00460587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vertAlign w:val="subscript"/>
              </w:rPr>
              <w:t>0</w:t>
            </w:r>
            <w:r w:rsidRPr="00460587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 xml:space="preserve"> hệ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 Khi f lực cưỡng bức càng gần f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  <w:vertAlign w:val="subscript"/>
              </w:rPr>
              <w:t>0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thì biên độ </w:t>
            </w:r>
            <w:r w:rsidRPr="004605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dao động cưỡng bức</w:t>
            </w:r>
            <w:r w:rsidRPr="004605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càng lớn.</w:t>
            </w:r>
          </w:p>
          <w:p w14:paraId="6D579616" w14:textId="31C04667" w:rsidR="00715CB1" w:rsidRPr="00460587" w:rsidRDefault="00715CB1" w:rsidP="00D60D1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50986620" w14:textId="77777777" w:rsidR="00B64811" w:rsidRPr="00460587" w:rsidRDefault="00B64811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4177951" w14:textId="2E22B229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Hoạt động 3. </w:t>
      </w:r>
      <w:r w:rsidR="00B64811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Hiện tượng cộng hưởng</w:t>
      </w: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14:paraId="21343DD3" w14:textId="77777777" w:rsidR="00C47560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Mục tiêu: </w:t>
      </w:r>
    </w:p>
    <w:p w14:paraId="389D4209" w14:textId="7C9B81FA" w:rsidR="00C47560" w:rsidRPr="00460587" w:rsidRDefault="00C47560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460587">
        <w:rPr>
          <w:rFonts w:ascii="Times New Roman" w:hAnsi="Times New Roman" w:cs="Times New Roman"/>
          <w:sz w:val="26"/>
          <w:szCs w:val="26"/>
        </w:rPr>
        <w:t xml:space="preserve">- </w:t>
      </w:r>
      <w:r w:rsidRPr="00460587">
        <w:rPr>
          <w:rFonts w:ascii="Times New Roman" w:hAnsi="Times New Roman" w:cs="Times New Roman"/>
          <w:sz w:val="26"/>
          <w:szCs w:val="26"/>
          <w:lang w:val="en-US"/>
        </w:rPr>
        <w:t>Nêu được định nghĩa</w:t>
      </w:r>
      <w:r w:rsidR="007016EC" w:rsidRPr="00460587">
        <w:rPr>
          <w:rFonts w:ascii="Times New Roman" w:hAnsi="Times New Roman" w:cs="Times New Roman"/>
          <w:sz w:val="26"/>
          <w:szCs w:val="26"/>
          <w:lang w:val="en-US"/>
        </w:rPr>
        <w:t>, điều kiện và v</w:t>
      </w:r>
      <w:r w:rsidRPr="00460587">
        <w:rPr>
          <w:rFonts w:ascii="Times New Roman" w:hAnsi="Times New Roman" w:cs="Times New Roman"/>
          <w:sz w:val="26"/>
          <w:szCs w:val="26"/>
        </w:rPr>
        <w:t>ận dụng hiện tượng cộng hưởng để giải thích hiện tượng vật lý và nắm được tầm quan trọng của hiện tượng này</w:t>
      </w:r>
      <w:r w:rsidR="007016EC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.</w:t>
      </w:r>
    </w:p>
    <w:p w14:paraId="5C30D8B7" w14:textId="6C34974C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Nội dung: </w:t>
      </w:r>
    </w:p>
    <w:p w14:paraId="58F6D7CB" w14:textId="77777777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460587">
        <w:rPr>
          <w:rFonts w:ascii="Times New Roman" w:eastAsia="Times New Roman" w:hAnsi="Times New Roman" w:cs="Times New Roman"/>
          <w:sz w:val="26"/>
          <w:szCs w:val="26"/>
        </w:rPr>
        <w:t>GV cho HS đọc phần đọc hiểu trong mục III, GV đưa ra câu hỏi và yêu cầu HS trả lời.</w:t>
      </w:r>
    </w:p>
    <w:p w14:paraId="68C52814" w14:textId="77777777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sz w:val="26"/>
          <w:szCs w:val="26"/>
        </w:rPr>
        <w:t>-  HS thực hiện yêu cầu của giáo viên</w:t>
      </w:r>
    </w:p>
    <w:p w14:paraId="6E9F8824" w14:textId="77777777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Sản phẩm học tập: </w:t>
      </w:r>
    </w:p>
    <w:p w14:paraId="7936B719" w14:textId="35F2FC0C" w:rsidR="00646961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HS </w:t>
      </w:r>
      <w:r w:rsidR="00D15F9D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nêu được khái niệm và điều kiện</w:t>
      </w:r>
      <w:r w:rsidR="000A0BE8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hiện tưởng cộng hưởng.</w:t>
      </w:r>
    </w:p>
    <w:p w14:paraId="431B3B2F" w14:textId="1F230078" w:rsidR="00E65C3F" w:rsidRPr="00460587" w:rsidRDefault="00646961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0A0BE8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Nêu được các hiện tượng cộng hưởng có lợi và có hại trong thực tế</w:t>
      </w:r>
      <w:r w:rsidR="00E65C3F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06BA52B8" w14:textId="77777777" w:rsidR="00E65C3F" w:rsidRPr="00460587" w:rsidRDefault="00E65C3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 Tổ chức hoạt động:</w:t>
      </w:r>
    </w:p>
    <w:p w14:paraId="6D27B5FD" w14:textId="77777777" w:rsidR="002042BF" w:rsidRPr="00460587" w:rsidRDefault="002042BF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1"/>
        <w:gridCol w:w="5074"/>
      </w:tblGrid>
      <w:tr w:rsidR="00E65C3F" w:rsidRPr="00460587" w14:paraId="7678ABEC" w14:textId="77777777" w:rsidTr="00692B2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BC0" w14:textId="292ACEA2" w:rsidR="00E65C3F" w:rsidRPr="00460587" w:rsidRDefault="00E65C3F" w:rsidP="004605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HOẠT ĐỘNG CỦA GV </w:t>
            </w:r>
            <w:r w:rsidR="002265B6"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–</w:t>
            </w:r>
            <w:r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HS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9359" w14:textId="77777777" w:rsidR="00E65C3F" w:rsidRPr="00460587" w:rsidRDefault="00E65C3F" w:rsidP="004605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KIẾN SẢN PHẨM</w:t>
            </w:r>
          </w:p>
        </w:tc>
      </w:tr>
      <w:tr w:rsidR="00E65C3F" w:rsidRPr="00460587" w14:paraId="1EEB3D5B" w14:textId="77777777" w:rsidTr="00692B29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80D6" w14:textId="77777777" w:rsidR="00E65C3F" w:rsidRPr="00460587" w:rsidRDefault="00E65C3F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1: GV chuyển giao nhiệm vụ học tập</w:t>
            </w:r>
          </w:p>
          <w:p w14:paraId="177C3780" w14:textId="69629E56" w:rsidR="00E65C3F" w:rsidRPr="00460587" w:rsidRDefault="00E65C3F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r w:rsidR="00B252C2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GV cho HS tự đọc SGK phần I</w:t>
            </w:r>
            <w:r w:rsidR="00FC55A8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B252C2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I, hướng dẫn HS để từ đó </w:t>
            </w:r>
            <w:r w:rsidR="00FC55A8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trả lời các câu hỏi</w:t>
            </w:r>
            <w:r w:rsidR="00B252C2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369E0BA" w14:textId="77777777" w:rsidR="007B7FAE" w:rsidRPr="00460587" w:rsidRDefault="007B7FA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2: HS thực hiện nhiệm vụ học tập</w:t>
            </w:r>
          </w:p>
          <w:p w14:paraId="3932073B" w14:textId="04806948" w:rsidR="00FC55A8" w:rsidRPr="00460587" w:rsidRDefault="00FC55A8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theo dõi SGK, tự đọc phần I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I và trả lời các câu hỏi theo yêu cầu của GV. </w:t>
            </w:r>
          </w:p>
          <w:p w14:paraId="69545D3F" w14:textId="77777777" w:rsidR="007B7FAE" w:rsidRPr="00460587" w:rsidRDefault="007B7FA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3: Báo cáo kết quả hoạt động và thảo luận</w:t>
            </w:r>
          </w:p>
          <w:p w14:paraId="70394C3E" w14:textId="763DF4F5" w:rsidR="00B87857" w:rsidRPr="00460587" w:rsidRDefault="00B87857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mời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đại diện </w:t>
            </w:r>
            <w:r w:rsidR="00D60D1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1 </w:t>
            </w:r>
            <w:r w:rsidR="00F40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bạn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lên trình bày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khái niệm và </w:t>
            </w:r>
            <w:r w:rsidR="0013176A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điều kiện và ứng dụng</w:t>
            </w:r>
            <w:r w:rsidR="00263BE5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hiện tượng cộng hưởng</w:t>
            </w:r>
            <w:r w:rsidR="0013176A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và</w:t>
            </w:r>
            <w:r w:rsidR="00263BE5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 đời sống.</w:t>
            </w: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6B9EF71E" w14:textId="64F9DE2B" w:rsidR="00B87857" w:rsidRPr="00460587" w:rsidRDefault="00D60D1A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- Các HS</w:t>
            </w:r>
            <w:r w:rsidR="00B87857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khác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lắng nghe, </w:t>
            </w:r>
            <w:r w:rsidR="00B87857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 xét, bổ sung ý kiến.</w:t>
            </w:r>
          </w:p>
          <w:p w14:paraId="3B26A3F6" w14:textId="77777777" w:rsidR="007B7FAE" w:rsidRPr="00460587" w:rsidRDefault="007B7FAE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Bước 4: Đánh giá kết quả, thực hiện nhiệm vụ học tập</w:t>
            </w:r>
          </w:p>
          <w:p w14:paraId="15EACB24" w14:textId="0E62E18F" w:rsidR="00BB0696" w:rsidRPr="00460587" w:rsidRDefault="00BB0696" w:rsidP="0046058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-</w:t>
            </w:r>
            <w:r w:rsidR="00E65C3F" w:rsidRPr="004605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605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Giáo viên tổng kết hoạt động 3</w:t>
            </w:r>
          </w:p>
          <w:p w14:paraId="6B7FE138" w14:textId="31F22FBA" w:rsidR="00BB0696" w:rsidRPr="00460587" w:rsidRDefault="00BB0696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- Giải thích cho HS nguyên nhân gây ra cộng hưởng.</w:t>
            </w:r>
          </w:p>
          <w:p w14:paraId="6FD071E2" w14:textId="0E00F4D9" w:rsidR="00E65C3F" w:rsidRPr="00460587" w:rsidRDefault="00BB0696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605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- Thông báo tầm quan trọng của hiện tượng cộng hưởng</w:t>
            </w:r>
            <w:r w:rsidR="00F405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12B" w14:textId="5E8649AC" w:rsidR="005253B4" w:rsidRPr="00460587" w:rsidRDefault="005253B4" w:rsidP="00460587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III. HIỆN TƯỢNG CỘNG HƯỞNG </w:t>
            </w:r>
          </w:p>
          <w:p w14:paraId="3A767762" w14:textId="2BF15F76" w:rsidR="005253B4" w:rsidRPr="00460587" w:rsidRDefault="003C092B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1</w:t>
            </w:r>
            <w:r w:rsidR="005253B4"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. Định nghĩa:</w: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Hiện tượng biên độ dao động cưỡng bức tăng đến giá trị cực đại khi tần số f của lực cưỡng bức bằng </w:t>
            </w:r>
            <w:proofErr w:type="gramStart"/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tần  số</w:t>
            </w:r>
            <w:proofErr w:type="gramEnd"/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riêng f</w: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0</w: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của hệ.</w:t>
            </w:r>
          </w:p>
          <w:p w14:paraId="6DCEBD3F" w14:textId="77777777" w:rsidR="005253B4" w:rsidRPr="00460587" w:rsidRDefault="005253B4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Điều kiện cộng hưởng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: f = f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0</w:t>
            </w:r>
          </w:p>
          <w:p w14:paraId="26F74EF1" w14:textId="79139861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noProof/>
                <w:sz w:val="26"/>
                <w:szCs w:val="26"/>
                <w:vertAlign w:val="subscript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16E26D4" wp14:editId="696978D7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71120</wp:posOffset>
                  </wp:positionV>
                  <wp:extent cx="1111250" cy="990600"/>
                  <wp:effectExtent l="0" t="0" r="0" b="0"/>
                  <wp:wrapNone/>
                  <wp:docPr id="12488062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DA57A46" w14:textId="77CCA49E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</w:p>
          <w:p w14:paraId="5BB51036" w14:textId="29D55B12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</w:p>
          <w:p w14:paraId="2CA469BA" w14:textId="77777777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</w:p>
          <w:p w14:paraId="48EAFFF9" w14:textId="77777777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</w:p>
          <w:p w14:paraId="6ED12897" w14:textId="77777777" w:rsidR="00FD6363" w:rsidRPr="00460587" w:rsidRDefault="00FD6363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F3F0124" w14:textId="7445FC3C" w:rsidR="005253B4" w:rsidRPr="00460587" w:rsidRDefault="003C092B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5253B4"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. Giải thích:</w: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Khi f = f</w: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0</w:t>
            </w:r>
            <w:r w:rsidR="005253B4" w:rsidRPr="0046058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300" w:dyaOrig="240" w14:anchorId="2FC5D085">
                <v:shape id="_x0000_i1026" type="#_x0000_t75" style="width:15.25pt;height:11.45pt" o:ole="">
                  <v:imagedata r:id="rId12" o:title=""/>
                </v:shape>
                <o:OLEObject Type="Embed" ProgID="Equation.DSMT4" ShapeID="_x0000_i1026" DrawAspect="Content" ObjectID="_1780727740" r:id="rId13"/>
              </w:objec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hệ được cung cấp năng lượng nhịp nhàng đúng lúc </w:t>
            </w:r>
            <w:r w:rsidR="005253B4" w:rsidRPr="00460587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  <w:lang w:val="en-US"/>
              </w:rPr>
              <w:object w:dxaOrig="300" w:dyaOrig="240" w14:anchorId="52DD49B2">
                <v:shape id="_x0000_i1027" type="#_x0000_t75" style="width:15.25pt;height:11.45pt" o:ole="">
                  <v:imagedata r:id="rId12" o:title=""/>
                </v:shape>
                <o:OLEObject Type="Embed" ProgID="Equation.DSMT4" ShapeID="_x0000_i1027" DrawAspect="Content" ObjectID="_1780727741" r:id="rId14"/>
              </w:object>
            </w:r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biên độ hệ tăng </w:t>
            </w:r>
            <w:proofErr w:type="gramStart"/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lên  đạt</w:t>
            </w:r>
            <w:proofErr w:type="gramEnd"/>
            <w:r w:rsidR="005253B4"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cực đại khi tốc độ tiêu hao năng lượng bằng tốc độ cung cấp năng lượng .</w:t>
            </w:r>
          </w:p>
          <w:p w14:paraId="1F1B813F" w14:textId="6BE44870" w:rsidR="005253B4" w:rsidRPr="00460587" w:rsidRDefault="003C092B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3. H</w:t>
            </w:r>
            <w:r w:rsidR="005253B4"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iện tượng cộng hưởng</w:t>
            </w:r>
            <w:r w:rsidRPr="004605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trong đời sống</w:t>
            </w:r>
          </w:p>
          <w:p w14:paraId="7D3A0614" w14:textId="77777777" w:rsidR="005253B4" w:rsidRPr="00460587" w:rsidRDefault="005253B4" w:rsidP="00D60D1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Xây dựng nhà, cầu, khung xe… không để cho hệ chịu tác dụng các lực cưỡng bức mạnh có f = f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/>
              </w:rPr>
              <w:t>0</w:t>
            </w: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dẫn đến hư, gãy, công trình.</w:t>
            </w:r>
          </w:p>
          <w:p w14:paraId="4D10F747" w14:textId="3608364F" w:rsidR="00E83E18" w:rsidRPr="00460587" w:rsidRDefault="005253B4" w:rsidP="0046058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4605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Hộp đàn ghita, viôlon… có hộp cộng hưởng</w:t>
            </w:r>
          </w:p>
        </w:tc>
      </w:tr>
    </w:tbl>
    <w:p w14:paraId="62B1A383" w14:textId="77777777" w:rsidR="00C312B9" w:rsidRPr="00460587" w:rsidRDefault="00C312B9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B699681" w14:textId="15850CD3" w:rsidR="00F27E45" w:rsidRPr="00460587" w:rsidRDefault="00F40504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C</w:t>
      </w:r>
      <w:r w:rsidR="00F27E45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HOẠT ĐỘNG VẬN DỤNG</w:t>
      </w:r>
    </w:p>
    <w:p w14:paraId="3CBF9EFE" w14:textId="6E6BE966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a. Mục tiêu: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Vận dụng kiến thức đã học về </w:t>
      </w:r>
      <w:r w:rsidR="004F42D1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dần, dao động cưỡng bức, hiện tượng cộng hưởng</w:t>
      </w:r>
      <w:r w:rsidR="00487B07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E433EBB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b. Nội dung: </w:t>
      </w:r>
    </w:p>
    <w:p w14:paraId="14CA5837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GV </w:t>
      </w:r>
      <w:r w:rsidR="00487B07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yêu cầu HS làm bài tập vận dụng trong SGK.</w:t>
      </w:r>
    </w:p>
    <w:p w14:paraId="31A6E603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yêu cầu HS </w:t>
      </w:r>
      <w:r w:rsidR="00487B07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hoàn thành bài tập vào vở ghi.</w:t>
      </w:r>
    </w:p>
    <w:p w14:paraId="6AD2C51F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giao phần câu hỏi </w:t>
      </w:r>
      <w:r w:rsidR="00487B07"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và bài tập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còn lại làm nhiệm vụ về nhà cho HS</w:t>
      </w:r>
    </w:p>
    <w:p w14:paraId="32E133C5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c. Sản phẩm học tập: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HS nắm vững và vận dụng kiến thức về làm bài tập.</w:t>
      </w:r>
    </w:p>
    <w:p w14:paraId="048BC9A3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d. Tổ chức thực hiện:</w:t>
      </w:r>
    </w:p>
    <w:p w14:paraId="01C3271E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Bước 1: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GV chuyển giao nhiệm vụ cho HS</w:t>
      </w:r>
      <w:r w:rsidRPr="00460587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</w:p>
    <w:p w14:paraId="0E29ADC6" w14:textId="753FE756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GV giao bài tập về nhà cho HS: </w:t>
      </w:r>
      <w:r w:rsidR="00C312B9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+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 hãy lấy ví dụ về </w:t>
      </w:r>
      <w:r w:rsidR="00E8643C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dao động tắt dần, dao động cưỡng bức.</w:t>
      </w:r>
    </w:p>
    <w:p w14:paraId="7B8B3D6F" w14:textId="03F7E110" w:rsidR="00E8643C" w:rsidRPr="00460587" w:rsidRDefault="00C312B9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                                             </w:t>
      </w:r>
      <w:r w:rsidR="00134D0D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+</w:t>
      </w:r>
      <w:r w:rsidR="00E8643C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B52557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Hoàn thành bài tập </w:t>
      </w:r>
      <w:r w:rsidR="00F40504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trong SGK và ghi lại vào vở</w:t>
      </w:r>
      <w:r w:rsidR="00C8750D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606F68A1" w14:textId="77777777" w:rsidR="005D2743" w:rsidRPr="00460587" w:rsidRDefault="005D2743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14:paraId="6FFC4AE9" w14:textId="5781D21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Bước 2: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HS tiếp nhận nhiệm vụ.</w:t>
      </w:r>
    </w:p>
    <w:p w14:paraId="3CD2BF83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Bước 3: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HS báo cáo kết quả hoạt động </w:t>
      </w:r>
    </w:p>
    <w:p w14:paraId="645D95E1" w14:textId="77777777" w:rsidR="00F27E45" w:rsidRPr="00460587" w:rsidRDefault="00F27E45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Bước 4: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GV</w:t>
      </w: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tổng quan lại bài học, nhận xét, kết thúc bài học.</w:t>
      </w:r>
    </w:p>
    <w:p w14:paraId="754BCBAD" w14:textId="77777777" w:rsidR="00F27E45" w:rsidRPr="00460587" w:rsidRDefault="00F27E45" w:rsidP="00460587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sz w:val="26"/>
          <w:szCs w:val="26"/>
        </w:rPr>
        <w:t>*Hướng dẫn về nhà</w:t>
      </w:r>
    </w:p>
    <w:p w14:paraId="77D19E1C" w14:textId="17771521" w:rsidR="00F27E45" w:rsidRPr="00460587" w:rsidRDefault="00F27E45" w:rsidP="00460587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Xem lại kiến thức đã học ở bài </w:t>
      </w:r>
      <w:r w:rsidR="00AE4327" w:rsidRPr="0046058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6</w:t>
      </w:r>
    </w:p>
    <w:p w14:paraId="3FAB9886" w14:textId="77777777" w:rsidR="00F27E45" w:rsidRPr="00460587" w:rsidRDefault="00F27E45" w:rsidP="00460587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>Hoàn thành nhiệm vụ GV giao ở hoạt động vận dụng</w:t>
      </w:r>
    </w:p>
    <w:p w14:paraId="35072C5D" w14:textId="399CEA73" w:rsidR="00F27E45" w:rsidRPr="00460587" w:rsidRDefault="00F27E45" w:rsidP="00460587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Xem trước nội dung </w:t>
      </w:r>
      <w:r w:rsidR="00F4050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B</w:t>
      </w: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ài </w:t>
      </w:r>
      <w:r w:rsidR="000B647D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7</w:t>
      </w:r>
      <w:r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="00C312B9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B</w:t>
      </w:r>
      <w:r w:rsidR="00AE4327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ài tập về sự chuyển hóa năng lượng trong dao động điều hòa</w:t>
      </w:r>
      <w:r w:rsidR="00FF4C7B" w:rsidRPr="0046058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14:paraId="7962D091" w14:textId="77777777" w:rsidR="001A21EE" w:rsidRPr="00460587" w:rsidRDefault="001A21EE" w:rsidP="0046058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EE84B2D" w14:textId="77777777" w:rsidR="001A21EE" w:rsidRPr="00460587" w:rsidRDefault="001A21EE" w:rsidP="004605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IV. ĐIỀU CHỈNH, THAY ĐỔI, BỔ SUNG (NẾU CÓ)</w:t>
      </w:r>
    </w:p>
    <w:p w14:paraId="1098EAF9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557AFBF7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6A2124B2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489A512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7F8E664C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14F76BBF" w14:textId="77777777" w:rsidR="001A21EE" w:rsidRPr="00460587" w:rsidRDefault="001A21EE" w:rsidP="00460587">
      <w:pPr>
        <w:tabs>
          <w:tab w:val="left" w:leader="dot" w:pos="102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05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14:paraId="4FCD93B0" w14:textId="77777777" w:rsidR="001A21EE" w:rsidRPr="00460587" w:rsidRDefault="001A21EE" w:rsidP="00460587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F3DC3E6" w14:textId="77777777" w:rsidR="00EB5AB5" w:rsidRPr="00460587" w:rsidRDefault="00EB5AB5" w:rsidP="0046058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EB5AB5" w:rsidRPr="00460587" w:rsidSect="00FF560A">
      <w:pgSz w:w="11907" w:h="16840" w:code="9"/>
      <w:pgMar w:top="851" w:right="851" w:bottom="851" w:left="1134" w:header="357" w:footer="720" w:gutter="0"/>
      <w:cols w:space="720" w:equalWidth="0">
        <w:col w:w="91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BC8"/>
    <w:multiLevelType w:val="hybridMultilevel"/>
    <w:tmpl w:val="BE5C6480"/>
    <w:lvl w:ilvl="0" w:tplc="A4FCFE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FC2"/>
    <w:multiLevelType w:val="hybridMultilevel"/>
    <w:tmpl w:val="E93416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3CD0"/>
    <w:multiLevelType w:val="multilevel"/>
    <w:tmpl w:val="7E0E498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D47047"/>
    <w:multiLevelType w:val="hybridMultilevel"/>
    <w:tmpl w:val="F7B8178C"/>
    <w:lvl w:ilvl="0" w:tplc="9A58AFE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3EFF"/>
    <w:multiLevelType w:val="multilevel"/>
    <w:tmpl w:val="FC80699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754D67"/>
    <w:multiLevelType w:val="multilevel"/>
    <w:tmpl w:val="71F8AB5E"/>
    <w:lvl w:ilvl="0">
      <w:start w:val="1"/>
      <w:numFmt w:val="upperLetter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20A04ED6"/>
    <w:multiLevelType w:val="multilevel"/>
    <w:tmpl w:val="6B7C14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FB1E2A"/>
    <w:multiLevelType w:val="multilevel"/>
    <w:tmpl w:val="BC4C3BAA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AA2D30"/>
    <w:multiLevelType w:val="multilevel"/>
    <w:tmpl w:val="771CC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CCE1C67"/>
    <w:multiLevelType w:val="multilevel"/>
    <w:tmpl w:val="A8A08B2C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E6B7648"/>
    <w:multiLevelType w:val="multilevel"/>
    <w:tmpl w:val="D2606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FE81D37"/>
    <w:multiLevelType w:val="multilevel"/>
    <w:tmpl w:val="0108E3E6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8D3E88"/>
    <w:multiLevelType w:val="multilevel"/>
    <w:tmpl w:val="39ACF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A452D2"/>
    <w:multiLevelType w:val="multilevel"/>
    <w:tmpl w:val="EFDA2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7C0976"/>
    <w:multiLevelType w:val="multilevel"/>
    <w:tmpl w:val="64A47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FF3275"/>
    <w:multiLevelType w:val="multilevel"/>
    <w:tmpl w:val="FC222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D46286"/>
    <w:multiLevelType w:val="multilevel"/>
    <w:tmpl w:val="081461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D0673C"/>
    <w:multiLevelType w:val="hybridMultilevel"/>
    <w:tmpl w:val="6F3270DC"/>
    <w:lvl w:ilvl="0" w:tplc="0E16BCD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0F4F934">
      <w:numFmt w:val="bullet"/>
      <w:lvlText w:val="•"/>
      <w:lvlJc w:val="left"/>
      <w:pPr>
        <w:ind w:left="1244" w:hanging="212"/>
      </w:pPr>
      <w:rPr>
        <w:rFonts w:hint="default"/>
        <w:lang w:val="vi" w:eastAsia="en-US" w:bidi="ar-SA"/>
      </w:rPr>
    </w:lvl>
    <w:lvl w:ilvl="2" w:tplc="C3EE1B76">
      <w:numFmt w:val="bullet"/>
      <w:lvlText w:val="•"/>
      <w:lvlJc w:val="left"/>
      <w:pPr>
        <w:ind w:left="2389" w:hanging="212"/>
      </w:pPr>
      <w:rPr>
        <w:rFonts w:hint="default"/>
        <w:lang w:val="vi" w:eastAsia="en-US" w:bidi="ar-SA"/>
      </w:rPr>
    </w:lvl>
    <w:lvl w:ilvl="3" w:tplc="D766E7EA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ACD62558">
      <w:numFmt w:val="bullet"/>
      <w:lvlText w:val="•"/>
      <w:lvlJc w:val="left"/>
      <w:pPr>
        <w:ind w:left="4678" w:hanging="212"/>
      </w:pPr>
      <w:rPr>
        <w:rFonts w:hint="default"/>
        <w:lang w:val="vi" w:eastAsia="en-US" w:bidi="ar-SA"/>
      </w:rPr>
    </w:lvl>
    <w:lvl w:ilvl="5" w:tplc="FE245908">
      <w:numFmt w:val="bullet"/>
      <w:lvlText w:val="•"/>
      <w:lvlJc w:val="left"/>
      <w:pPr>
        <w:ind w:left="5823" w:hanging="212"/>
      </w:pPr>
      <w:rPr>
        <w:rFonts w:hint="default"/>
        <w:lang w:val="vi" w:eastAsia="en-US" w:bidi="ar-SA"/>
      </w:rPr>
    </w:lvl>
    <w:lvl w:ilvl="6" w:tplc="119009C8">
      <w:numFmt w:val="bullet"/>
      <w:lvlText w:val="•"/>
      <w:lvlJc w:val="left"/>
      <w:pPr>
        <w:ind w:left="6967" w:hanging="212"/>
      </w:pPr>
      <w:rPr>
        <w:rFonts w:hint="default"/>
        <w:lang w:val="vi" w:eastAsia="en-US" w:bidi="ar-SA"/>
      </w:rPr>
    </w:lvl>
    <w:lvl w:ilvl="7" w:tplc="818C3CF6">
      <w:numFmt w:val="bullet"/>
      <w:lvlText w:val="•"/>
      <w:lvlJc w:val="left"/>
      <w:pPr>
        <w:ind w:left="8112" w:hanging="212"/>
      </w:pPr>
      <w:rPr>
        <w:rFonts w:hint="default"/>
        <w:lang w:val="vi" w:eastAsia="en-US" w:bidi="ar-SA"/>
      </w:rPr>
    </w:lvl>
    <w:lvl w:ilvl="8" w:tplc="FFFAA994">
      <w:numFmt w:val="bullet"/>
      <w:lvlText w:val="•"/>
      <w:lvlJc w:val="left"/>
      <w:pPr>
        <w:ind w:left="9256" w:hanging="212"/>
      </w:pPr>
      <w:rPr>
        <w:rFonts w:hint="default"/>
        <w:lang w:val="vi" w:eastAsia="en-US" w:bidi="ar-SA"/>
      </w:rPr>
    </w:lvl>
  </w:abstractNum>
  <w:abstractNum w:abstractNumId="18" w15:restartNumberingAfterBreak="0">
    <w:nsid w:val="409D1AA7"/>
    <w:multiLevelType w:val="multilevel"/>
    <w:tmpl w:val="51E655B0"/>
    <w:lvl w:ilvl="0">
      <w:start w:val="1"/>
      <w:numFmt w:val="lowerLetter"/>
      <w:lvlText w:val="%1)"/>
      <w:lvlJc w:val="left"/>
      <w:pPr>
        <w:ind w:left="408" w:hanging="360"/>
      </w:p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42D4063F"/>
    <w:multiLevelType w:val="multilevel"/>
    <w:tmpl w:val="8C40F0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4F32"/>
    <w:multiLevelType w:val="multilevel"/>
    <w:tmpl w:val="0E8EBB86"/>
    <w:lvl w:ilvl="0">
      <w:start w:val="1"/>
      <w:numFmt w:val="decimal"/>
      <w:lvlText w:val="%1."/>
      <w:lvlJc w:val="left"/>
      <w:pPr>
        <w:ind w:left="427" w:hanging="360"/>
      </w:pPr>
    </w:lvl>
    <w:lvl w:ilvl="1">
      <w:start w:val="1"/>
      <w:numFmt w:val="lowerLetter"/>
      <w:lvlText w:val="%2."/>
      <w:lvlJc w:val="left"/>
      <w:pPr>
        <w:ind w:left="1147" w:hanging="360"/>
      </w:pPr>
    </w:lvl>
    <w:lvl w:ilvl="2">
      <w:start w:val="1"/>
      <w:numFmt w:val="lowerRoman"/>
      <w:lvlText w:val="%3."/>
      <w:lvlJc w:val="right"/>
      <w:pPr>
        <w:ind w:left="1867" w:hanging="180"/>
      </w:pPr>
    </w:lvl>
    <w:lvl w:ilvl="3">
      <w:start w:val="1"/>
      <w:numFmt w:val="decimal"/>
      <w:lvlText w:val="%4."/>
      <w:lvlJc w:val="left"/>
      <w:pPr>
        <w:ind w:left="2587" w:hanging="360"/>
      </w:pPr>
    </w:lvl>
    <w:lvl w:ilvl="4">
      <w:start w:val="1"/>
      <w:numFmt w:val="lowerLetter"/>
      <w:lvlText w:val="%5."/>
      <w:lvlJc w:val="left"/>
      <w:pPr>
        <w:ind w:left="3307" w:hanging="360"/>
      </w:pPr>
    </w:lvl>
    <w:lvl w:ilvl="5">
      <w:start w:val="1"/>
      <w:numFmt w:val="lowerRoman"/>
      <w:lvlText w:val="%6."/>
      <w:lvlJc w:val="right"/>
      <w:pPr>
        <w:ind w:left="4027" w:hanging="180"/>
      </w:pPr>
    </w:lvl>
    <w:lvl w:ilvl="6">
      <w:start w:val="1"/>
      <w:numFmt w:val="decimal"/>
      <w:lvlText w:val="%7."/>
      <w:lvlJc w:val="left"/>
      <w:pPr>
        <w:ind w:left="4747" w:hanging="360"/>
      </w:pPr>
    </w:lvl>
    <w:lvl w:ilvl="7">
      <w:start w:val="1"/>
      <w:numFmt w:val="lowerLetter"/>
      <w:lvlText w:val="%8."/>
      <w:lvlJc w:val="left"/>
      <w:pPr>
        <w:ind w:left="5467" w:hanging="360"/>
      </w:pPr>
    </w:lvl>
    <w:lvl w:ilvl="8">
      <w:start w:val="1"/>
      <w:numFmt w:val="lowerRoman"/>
      <w:lvlText w:val="%9."/>
      <w:lvlJc w:val="right"/>
      <w:pPr>
        <w:ind w:left="6187" w:hanging="180"/>
      </w:pPr>
    </w:lvl>
  </w:abstractNum>
  <w:abstractNum w:abstractNumId="21" w15:restartNumberingAfterBreak="0">
    <w:nsid w:val="47287D3B"/>
    <w:multiLevelType w:val="multilevel"/>
    <w:tmpl w:val="38B6EA5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EA64A1"/>
    <w:multiLevelType w:val="multilevel"/>
    <w:tmpl w:val="9BBAA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BE5E2A"/>
    <w:multiLevelType w:val="multilevel"/>
    <w:tmpl w:val="6936C1D0"/>
    <w:lvl w:ilvl="0">
      <w:start w:val="1"/>
      <w:numFmt w:val="decimal"/>
      <w:lvlText w:val="%1."/>
      <w:lvlJc w:val="left"/>
      <w:pPr>
        <w:ind w:left="40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4DE91C49"/>
    <w:multiLevelType w:val="hybridMultilevel"/>
    <w:tmpl w:val="C6FEB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77099"/>
    <w:multiLevelType w:val="multilevel"/>
    <w:tmpl w:val="F7B6A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7A378D"/>
    <w:multiLevelType w:val="multilevel"/>
    <w:tmpl w:val="985EFB5A"/>
    <w:lvl w:ilvl="0">
      <w:start w:val="3"/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0E565C"/>
    <w:multiLevelType w:val="multilevel"/>
    <w:tmpl w:val="B15830F4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8D70385"/>
    <w:multiLevelType w:val="multilevel"/>
    <w:tmpl w:val="6FD477B2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F63526"/>
    <w:multiLevelType w:val="multilevel"/>
    <w:tmpl w:val="47644C4C"/>
    <w:lvl w:ilvl="0">
      <w:start w:val="1"/>
      <w:numFmt w:val="bullet"/>
      <w:lvlText w:val="●"/>
      <w:lvlJc w:val="left"/>
      <w:pPr>
        <w:ind w:left="8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6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C83D2A"/>
    <w:multiLevelType w:val="multilevel"/>
    <w:tmpl w:val="605E4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E15C2"/>
    <w:multiLevelType w:val="multilevel"/>
    <w:tmpl w:val="E5EC1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1116C8"/>
    <w:multiLevelType w:val="multilevel"/>
    <w:tmpl w:val="5F187C7E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7021488"/>
    <w:multiLevelType w:val="multilevel"/>
    <w:tmpl w:val="A4D63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804E6"/>
    <w:multiLevelType w:val="hybridMultilevel"/>
    <w:tmpl w:val="84C26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24973"/>
    <w:multiLevelType w:val="multilevel"/>
    <w:tmpl w:val="E97263BA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3709C"/>
    <w:multiLevelType w:val="multilevel"/>
    <w:tmpl w:val="CAA24E16"/>
    <w:lvl w:ilvl="0">
      <w:start w:val="1"/>
      <w:numFmt w:val="upperLetter"/>
      <w:lvlText w:val="%1."/>
      <w:lvlJc w:val="left"/>
      <w:pPr>
        <w:ind w:left="3033" w:hanging="360"/>
      </w:pPr>
    </w:lvl>
    <w:lvl w:ilvl="1">
      <w:start w:val="1"/>
      <w:numFmt w:val="lowerLetter"/>
      <w:lvlText w:val="%2."/>
      <w:lvlJc w:val="left"/>
      <w:pPr>
        <w:ind w:left="3753" w:hanging="360"/>
      </w:pPr>
    </w:lvl>
    <w:lvl w:ilvl="2">
      <w:start w:val="1"/>
      <w:numFmt w:val="lowerRoman"/>
      <w:lvlText w:val="%3."/>
      <w:lvlJc w:val="right"/>
      <w:pPr>
        <w:ind w:left="4473" w:hanging="180"/>
      </w:pPr>
    </w:lvl>
    <w:lvl w:ilvl="3">
      <w:start w:val="1"/>
      <w:numFmt w:val="decimal"/>
      <w:lvlText w:val="%4."/>
      <w:lvlJc w:val="left"/>
      <w:pPr>
        <w:ind w:left="5193" w:hanging="360"/>
      </w:pPr>
    </w:lvl>
    <w:lvl w:ilvl="4">
      <w:start w:val="1"/>
      <w:numFmt w:val="lowerLetter"/>
      <w:lvlText w:val="%5."/>
      <w:lvlJc w:val="left"/>
      <w:pPr>
        <w:ind w:left="5913" w:hanging="360"/>
      </w:pPr>
    </w:lvl>
    <w:lvl w:ilvl="5">
      <w:start w:val="1"/>
      <w:numFmt w:val="lowerRoman"/>
      <w:lvlText w:val="%6."/>
      <w:lvlJc w:val="right"/>
      <w:pPr>
        <w:ind w:left="6633" w:hanging="180"/>
      </w:pPr>
    </w:lvl>
    <w:lvl w:ilvl="6">
      <w:start w:val="1"/>
      <w:numFmt w:val="decimal"/>
      <w:lvlText w:val="%7."/>
      <w:lvlJc w:val="left"/>
      <w:pPr>
        <w:ind w:left="7353" w:hanging="360"/>
      </w:pPr>
    </w:lvl>
    <w:lvl w:ilvl="7">
      <w:start w:val="1"/>
      <w:numFmt w:val="lowerLetter"/>
      <w:lvlText w:val="%8."/>
      <w:lvlJc w:val="left"/>
      <w:pPr>
        <w:ind w:left="8073" w:hanging="360"/>
      </w:pPr>
    </w:lvl>
    <w:lvl w:ilvl="8">
      <w:start w:val="1"/>
      <w:numFmt w:val="lowerRoman"/>
      <w:lvlText w:val="%9."/>
      <w:lvlJc w:val="right"/>
      <w:pPr>
        <w:ind w:left="8793" w:hanging="180"/>
      </w:pPr>
    </w:lvl>
  </w:abstractNum>
  <w:abstractNum w:abstractNumId="37" w15:restartNumberingAfterBreak="0">
    <w:nsid w:val="79865F77"/>
    <w:multiLevelType w:val="multilevel"/>
    <w:tmpl w:val="3CECA1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237B5"/>
    <w:multiLevelType w:val="multilevel"/>
    <w:tmpl w:val="B03A3752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F9F4A7C"/>
    <w:multiLevelType w:val="multilevel"/>
    <w:tmpl w:val="7BC4933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5"/>
  </w:num>
  <w:num w:numId="2">
    <w:abstractNumId w:val="9"/>
  </w:num>
  <w:num w:numId="3">
    <w:abstractNumId w:val="29"/>
  </w:num>
  <w:num w:numId="4">
    <w:abstractNumId w:val="11"/>
  </w:num>
  <w:num w:numId="5">
    <w:abstractNumId w:val="23"/>
  </w:num>
  <w:num w:numId="6">
    <w:abstractNumId w:val="36"/>
  </w:num>
  <w:num w:numId="7">
    <w:abstractNumId w:val="5"/>
  </w:num>
  <w:num w:numId="8">
    <w:abstractNumId w:val="30"/>
  </w:num>
  <w:num w:numId="9">
    <w:abstractNumId w:val="38"/>
  </w:num>
  <w:num w:numId="10">
    <w:abstractNumId w:val="32"/>
  </w:num>
  <w:num w:numId="11">
    <w:abstractNumId w:val="19"/>
  </w:num>
  <w:num w:numId="12">
    <w:abstractNumId w:val="20"/>
  </w:num>
  <w:num w:numId="13">
    <w:abstractNumId w:val="27"/>
  </w:num>
  <w:num w:numId="14">
    <w:abstractNumId w:val="18"/>
  </w:num>
  <w:num w:numId="15">
    <w:abstractNumId w:val="22"/>
  </w:num>
  <w:num w:numId="16">
    <w:abstractNumId w:val="4"/>
  </w:num>
  <w:num w:numId="17">
    <w:abstractNumId w:val="6"/>
  </w:num>
  <w:num w:numId="18">
    <w:abstractNumId w:val="2"/>
  </w:num>
  <w:num w:numId="19">
    <w:abstractNumId w:val="39"/>
  </w:num>
  <w:num w:numId="20">
    <w:abstractNumId w:val="15"/>
  </w:num>
  <w:num w:numId="21">
    <w:abstractNumId w:val="21"/>
  </w:num>
  <w:num w:numId="22">
    <w:abstractNumId w:val="26"/>
  </w:num>
  <w:num w:numId="23">
    <w:abstractNumId w:val="7"/>
  </w:num>
  <w:num w:numId="24">
    <w:abstractNumId w:val="16"/>
  </w:num>
  <w:num w:numId="25">
    <w:abstractNumId w:val="25"/>
  </w:num>
  <w:num w:numId="26">
    <w:abstractNumId w:val="14"/>
  </w:num>
  <w:num w:numId="27">
    <w:abstractNumId w:val="10"/>
  </w:num>
  <w:num w:numId="28">
    <w:abstractNumId w:val="8"/>
  </w:num>
  <w:num w:numId="29">
    <w:abstractNumId w:val="13"/>
  </w:num>
  <w:num w:numId="30">
    <w:abstractNumId w:val="28"/>
  </w:num>
  <w:num w:numId="31">
    <w:abstractNumId w:val="12"/>
  </w:num>
  <w:num w:numId="32">
    <w:abstractNumId w:val="37"/>
  </w:num>
  <w:num w:numId="33">
    <w:abstractNumId w:val="33"/>
  </w:num>
  <w:num w:numId="34">
    <w:abstractNumId w:val="31"/>
  </w:num>
  <w:num w:numId="35">
    <w:abstractNumId w:val="17"/>
  </w:num>
  <w:num w:numId="36">
    <w:abstractNumId w:val="34"/>
  </w:num>
  <w:num w:numId="37">
    <w:abstractNumId w:val="3"/>
  </w:num>
  <w:num w:numId="38">
    <w:abstractNumId w:val="24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45"/>
    <w:rsid w:val="00007AE7"/>
    <w:rsid w:val="00010659"/>
    <w:rsid w:val="00051347"/>
    <w:rsid w:val="00080D90"/>
    <w:rsid w:val="0009297E"/>
    <w:rsid w:val="000A0BE8"/>
    <w:rsid w:val="000B4D58"/>
    <w:rsid w:val="000B647D"/>
    <w:rsid w:val="000C42CA"/>
    <w:rsid w:val="000E2FF0"/>
    <w:rsid w:val="000F3A81"/>
    <w:rsid w:val="00102203"/>
    <w:rsid w:val="00107308"/>
    <w:rsid w:val="001238FE"/>
    <w:rsid w:val="0013176A"/>
    <w:rsid w:val="00134D0D"/>
    <w:rsid w:val="0015600B"/>
    <w:rsid w:val="001826A2"/>
    <w:rsid w:val="001A1443"/>
    <w:rsid w:val="001A21EE"/>
    <w:rsid w:val="001A4DCE"/>
    <w:rsid w:val="001B0AAD"/>
    <w:rsid w:val="001B115D"/>
    <w:rsid w:val="001E66BD"/>
    <w:rsid w:val="002042BF"/>
    <w:rsid w:val="002265B6"/>
    <w:rsid w:val="00232583"/>
    <w:rsid w:val="00245CD4"/>
    <w:rsid w:val="002524A2"/>
    <w:rsid w:val="00255A8A"/>
    <w:rsid w:val="00261396"/>
    <w:rsid w:val="00263BE5"/>
    <w:rsid w:val="00293FD2"/>
    <w:rsid w:val="0035543E"/>
    <w:rsid w:val="003808BE"/>
    <w:rsid w:val="00381489"/>
    <w:rsid w:val="00383B89"/>
    <w:rsid w:val="00390660"/>
    <w:rsid w:val="003A33F8"/>
    <w:rsid w:val="003C092B"/>
    <w:rsid w:val="003E4CD2"/>
    <w:rsid w:val="003E552A"/>
    <w:rsid w:val="003E78A2"/>
    <w:rsid w:val="0040375B"/>
    <w:rsid w:val="004064E0"/>
    <w:rsid w:val="004141ED"/>
    <w:rsid w:val="00440AB8"/>
    <w:rsid w:val="00460587"/>
    <w:rsid w:val="0047344F"/>
    <w:rsid w:val="004876FA"/>
    <w:rsid w:val="00487B07"/>
    <w:rsid w:val="004A017E"/>
    <w:rsid w:val="004C4513"/>
    <w:rsid w:val="004C6D09"/>
    <w:rsid w:val="004F3DC3"/>
    <w:rsid w:val="004F42D1"/>
    <w:rsid w:val="005020BB"/>
    <w:rsid w:val="005253B4"/>
    <w:rsid w:val="00534E81"/>
    <w:rsid w:val="0055047C"/>
    <w:rsid w:val="005D2743"/>
    <w:rsid w:val="00606134"/>
    <w:rsid w:val="006449D6"/>
    <w:rsid w:val="00646961"/>
    <w:rsid w:val="00656268"/>
    <w:rsid w:val="00692B29"/>
    <w:rsid w:val="006B5E90"/>
    <w:rsid w:val="006C1DE0"/>
    <w:rsid w:val="006C659C"/>
    <w:rsid w:val="006D0BD2"/>
    <w:rsid w:val="006E604B"/>
    <w:rsid w:val="006F23EF"/>
    <w:rsid w:val="007016EC"/>
    <w:rsid w:val="00715CB1"/>
    <w:rsid w:val="00744D3B"/>
    <w:rsid w:val="00756E9D"/>
    <w:rsid w:val="00763AE6"/>
    <w:rsid w:val="007A10B8"/>
    <w:rsid w:val="007A297C"/>
    <w:rsid w:val="007A31C1"/>
    <w:rsid w:val="007B5A97"/>
    <w:rsid w:val="007B7FAE"/>
    <w:rsid w:val="007C2538"/>
    <w:rsid w:val="007C4026"/>
    <w:rsid w:val="00802ECE"/>
    <w:rsid w:val="00836FEB"/>
    <w:rsid w:val="009B1AFA"/>
    <w:rsid w:val="009C423A"/>
    <w:rsid w:val="00A166D8"/>
    <w:rsid w:val="00A32BEF"/>
    <w:rsid w:val="00A372E3"/>
    <w:rsid w:val="00A42B27"/>
    <w:rsid w:val="00A60AE3"/>
    <w:rsid w:val="00AA706A"/>
    <w:rsid w:val="00AB5E18"/>
    <w:rsid w:val="00AE4327"/>
    <w:rsid w:val="00B2277B"/>
    <w:rsid w:val="00B252C2"/>
    <w:rsid w:val="00B4796B"/>
    <w:rsid w:val="00B47DE0"/>
    <w:rsid w:val="00B52557"/>
    <w:rsid w:val="00B64811"/>
    <w:rsid w:val="00B705F4"/>
    <w:rsid w:val="00B827A1"/>
    <w:rsid w:val="00B87857"/>
    <w:rsid w:val="00B978B4"/>
    <w:rsid w:val="00BA7D32"/>
    <w:rsid w:val="00BB0642"/>
    <w:rsid w:val="00BB0696"/>
    <w:rsid w:val="00BC22FA"/>
    <w:rsid w:val="00C24142"/>
    <w:rsid w:val="00C312B9"/>
    <w:rsid w:val="00C33689"/>
    <w:rsid w:val="00C47560"/>
    <w:rsid w:val="00C8750D"/>
    <w:rsid w:val="00C91D44"/>
    <w:rsid w:val="00C96496"/>
    <w:rsid w:val="00CA58AC"/>
    <w:rsid w:val="00CD0250"/>
    <w:rsid w:val="00CD1E13"/>
    <w:rsid w:val="00D10669"/>
    <w:rsid w:val="00D15F9D"/>
    <w:rsid w:val="00D51B4C"/>
    <w:rsid w:val="00D57CBF"/>
    <w:rsid w:val="00D60D1A"/>
    <w:rsid w:val="00D91D70"/>
    <w:rsid w:val="00DE02D2"/>
    <w:rsid w:val="00DF0A88"/>
    <w:rsid w:val="00E3289B"/>
    <w:rsid w:val="00E65C3F"/>
    <w:rsid w:val="00E71E87"/>
    <w:rsid w:val="00E73C73"/>
    <w:rsid w:val="00E83E18"/>
    <w:rsid w:val="00E8643C"/>
    <w:rsid w:val="00EA3C0A"/>
    <w:rsid w:val="00EA5A5E"/>
    <w:rsid w:val="00EB5AB5"/>
    <w:rsid w:val="00ED6CC5"/>
    <w:rsid w:val="00EE0CFA"/>
    <w:rsid w:val="00F03FFD"/>
    <w:rsid w:val="00F17D4D"/>
    <w:rsid w:val="00F27E45"/>
    <w:rsid w:val="00F40504"/>
    <w:rsid w:val="00F91925"/>
    <w:rsid w:val="00FA69FF"/>
    <w:rsid w:val="00FC55A8"/>
    <w:rsid w:val="00FD09AF"/>
    <w:rsid w:val="00FD6363"/>
    <w:rsid w:val="00FE171D"/>
    <w:rsid w:val="00FF4C7B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BEC52"/>
  <w15:chartTrackingRefBased/>
  <w15:docId w15:val="{6125FB02-3EDD-470F-8B22-E14FA43B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7E45"/>
    <w:rPr>
      <w:rFonts w:ascii="Calibri" w:eastAsia="Calibri" w:hAnsi="Calibri" w:cs="Calibri"/>
      <w:sz w:val="22"/>
      <w:lang w:val="vi-VN"/>
    </w:rPr>
  </w:style>
  <w:style w:type="paragraph" w:styleId="Heading1">
    <w:name w:val="heading 1"/>
    <w:basedOn w:val="Normal"/>
    <w:next w:val="Normal"/>
    <w:link w:val="Heading1Char"/>
    <w:autoRedefine/>
    <w:qFormat/>
    <w:rsid w:val="006F23EF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F23EF"/>
    <w:pPr>
      <w:keepNext/>
      <w:keepLines/>
      <w:spacing w:before="24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F23EF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F23EF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rsid w:val="00F27E4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F27E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Heading5Char">
    <w:name w:val="Heading 5 Char"/>
    <w:basedOn w:val="DefaultParagraphFont"/>
    <w:link w:val="Heading5"/>
    <w:rsid w:val="00F27E45"/>
    <w:rPr>
      <w:rFonts w:ascii="Calibri" w:eastAsia="Calibri" w:hAnsi="Calibri" w:cs="Calibri"/>
      <w:b/>
      <w:sz w:val="22"/>
      <w:lang w:val="vi-VN"/>
    </w:rPr>
  </w:style>
  <w:style w:type="character" w:customStyle="1" w:styleId="Heading6Char">
    <w:name w:val="Heading 6 Char"/>
    <w:basedOn w:val="DefaultParagraphFont"/>
    <w:link w:val="Heading6"/>
    <w:rsid w:val="00F27E45"/>
    <w:rPr>
      <w:rFonts w:ascii="Calibri" w:eastAsia="Calibri" w:hAnsi="Calibri" w:cs="Calibri"/>
      <w:b/>
      <w:sz w:val="20"/>
      <w:szCs w:val="20"/>
      <w:lang w:val="vi-VN"/>
    </w:rPr>
  </w:style>
  <w:style w:type="paragraph" w:styleId="Title">
    <w:name w:val="Title"/>
    <w:basedOn w:val="Normal"/>
    <w:next w:val="Normal"/>
    <w:link w:val="TitleChar"/>
    <w:rsid w:val="00F27E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27E45"/>
    <w:rPr>
      <w:rFonts w:ascii="Calibri" w:eastAsia="Calibri" w:hAnsi="Calibri" w:cs="Calibri"/>
      <w:b/>
      <w:sz w:val="72"/>
      <w:szCs w:val="72"/>
      <w:lang w:val="vi-VN"/>
    </w:rPr>
  </w:style>
  <w:style w:type="paragraph" w:styleId="Subtitle">
    <w:name w:val="Subtitle"/>
    <w:basedOn w:val="Normal"/>
    <w:next w:val="Normal"/>
    <w:link w:val="SubtitleChar"/>
    <w:rsid w:val="00F27E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F27E45"/>
    <w:rPr>
      <w:rFonts w:ascii="Georgia" w:eastAsia="Georgia" w:hAnsi="Georgia" w:cs="Georgia"/>
      <w:i/>
      <w:color w:val="666666"/>
      <w:sz w:val="48"/>
      <w:szCs w:val="48"/>
      <w:lang w:val="vi-VN"/>
    </w:rPr>
  </w:style>
  <w:style w:type="paragraph" w:customStyle="1" w:styleId="TableParagraph">
    <w:name w:val="Table Paragraph"/>
    <w:basedOn w:val="Normal"/>
    <w:uiPriority w:val="1"/>
    <w:qFormat/>
    <w:rsid w:val="007A2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3C0A"/>
    <w:pPr>
      <w:ind w:left="720"/>
      <w:contextualSpacing/>
    </w:pPr>
  </w:style>
  <w:style w:type="table" w:styleId="TableGrid">
    <w:name w:val="Table Grid"/>
    <w:basedOn w:val="TableNormal"/>
    <w:uiPriority w:val="39"/>
    <w:rsid w:val="00FF560A"/>
    <w:pPr>
      <w:spacing w:after="0" w:line="240" w:lineRule="auto"/>
    </w:pPr>
    <w:rPr>
      <w:rFonts w:cs="Times New Roman"/>
      <w:color w:val="000000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5D2743"/>
  </w:style>
  <w:style w:type="character" w:styleId="Hyperlink">
    <w:name w:val="Hyperlink"/>
    <w:basedOn w:val="DefaultParagraphFont"/>
    <w:uiPriority w:val="99"/>
    <w:unhideWhenUsed/>
    <w:rsid w:val="00F03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FF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33689"/>
    <w:pPr>
      <w:widowControl w:val="0"/>
      <w:autoSpaceDE w:val="0"/>
      <w:autoSpaceDN w:val="0"/>
      <w:spacing w:before="61" w:after="0" w:line="240" w:lineRule="auto"/>
      <w:ind w:left="462"/>
    </w:pPr>
    <w:rPr>
      <w:rFonts w:ascii="Arial" w:eastAsia="Arial" w:hAnsi="Arial" w:cs="Arial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33689"/>
    <w:rPr>
      <w:rFonts w:ascii="Arial" w:eastAsia="Arial" w:hAnsi="Arial" w:cs="Arial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youtu.be/oX2fmFcn8bQ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1442</Words>
  <Characters>8221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Thảo Nguyễn</cp:lastModifiedBy>
  <cp:revision>3</cp:revision>
  <cp:lastPrinted>2024-06-24T02:48:00Z</cp:lastPrinted>
  <dcterms:created xsi:type="dcterms:W3CDTF">2024-06-24T02:44:00Z</dcterms:created>
  <dcterms:modified xsi:type="dcterms:W3CDTF">2024-06-24T02:49:00Z</dcterms:modified>
</cp:coreProperties>
</file>